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xmlns:wp14="http://schemas.microsoft.com/office/word/2010/wordml" w:rsidR="00B8163A" w:rsidRDefault="0062063A" w14:paraId="672A6659" wp14:textId="77777777">
      <w:pPr>
        <w:widowControl w:val="0"/>
        <w:pBdr>
          <w:top w:val="nil"/>
          <w:left w:val="nil"/>
          <w:bottom w:val="nil"/>
          <w:right w:val="nil"/>
          <w:between w:val="nil"/>
        </w:pBdr>
        <w:spacing w:line="240" w:lineRule="auto"/>
        <w:jc w:val="center"/>
        <w:rPr>
          <w:color w:val="000000"/>
        </w:rPr>
      </w:pPr>
      <w:r>
        <w:rPr>
          <w:noProof/>
          <w:color w:val="000000"/>
        </w:rPr>
        <w:drawing>
          <wp:inline xmlns:wp14="http://schemas.microsoft.com/office/word/2010/wordprocessingDrawing" distT="19050" distB="19050" distL="19050" distR="19050" wp14:anchorId="3152395C" wp14:editId="7777777">
            <wp:extent cx="800100" cy="63563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00100" cy="635635"/>
                    </a:xfrm>
                    <a:prstGeom prst="rect">
                      <a:avLst/>
                    </a:prstGeom>
                    <a:ln/>
                  </pic:spPr>
                </pic:pic>
              </a:graphicData>
            </a:graphic>
          </wp:inline>
        </w:drawing>
      </w:r>
    </w:p>
    <w:p xmlns:wp14="http://schemas.microsoft.com/office/word/2010/wordml" w:rsidR="00B8163A" w:rsidP="0DA92BA6" w:rsidRDefault="0062063A" w14:paraId="4B01DA95" wp14:textId="426E406B">
      <w:pPr>
        <w:widowControl w:val="0"/>
        <w:pBdr>
          <w:top w:val="nil" w:color="000000" w:sz="0" w:space="0"/>
          <w:left w:val="nil" w:color="000000" w:sz="0" w:space="0"/>
          <w:bottom w:val="nil" w:color="000000" w:sz="0" w:space="0"/>
          <w:right w:val="nil" w:color="000000" w:sz="0" w:space="0"/>
          <w:between w:val="nil" w:color="000000" w:sz="0" w:space="0"/>
        </w:pBdr>
        <w:spacing w:before="250" w:line="240" w:lineRule="auto"/>
        <w:jc w:val="center"/>
        <w:rPr>
          <w:b w:val="1"/>
          <w:bCs w:val="1"/>
          <w:color w:val="000000" w:themeColor="text1" w:themeTint="FF" w:themeShade="FF"/>
        </w:rPr>
      </w:pPr>
      <w:r w:rsidRPr="0DA92BA6" w:rsidR="0DA92BA6">
        <w:rPr>
          <w:rFonts w:ascii="Georgia" w:hAnsi="Georgia" w:eastAsia="Georgia" w:cs="Georgia"/>
          <w:b w:val="1"/>
          <w:bCs w:val="1"/>
          <w:color w:val="000000" w:themeColor="text1" w:themeTint="FF" w:themeShade="FF"/>
          <w:sz w:val="24"/>
          <w:szCs w:val="24"/>
        </w:rPr>
        <w:t xml:space="preserve">SASSY DOG STABLE, LLC </w:t>
      </w:r>
    </w:p>
    <w:p xmlns:wp14="http://schemas.microsoft.com/office/word/2010/wordml" w:rsidR="00B8163A" w:rsidP="0DA92BA6" w:rsidRDefault="0062063A" w14:paraId="751B4172" wp14:textId="3C1AB183">
      <w:pPr>
        <w:widowControl w:val="0"/>
        <w:pBdr>
          <w:top w:val="nil" w:color="000000" w:sz="0" w:space="0"/>
          <w:left w:val="nil" w:color="000000" w:sz="0" w:space="0"/>
          <w:bottom w:val="nil" w:color="000000" w:sz="0" w:space="0"/>
          <w:right w:val="nil" w:color="000000" w:sz="0" w:space="0"/>
          <w:between w:val="nil" w:color="000000" w:sz="0" w:space="0"/>
        </w:pBdr>
        <w:spacing w:before="250" w:line="240" w:lineRule="auto"/>
        <w:jc w:val="center"/>
        <w:rPr>
          <w:b w:val="1"/>
          <w:bCs w:val="1"/>
          <w:color w:val="000000"/>
        </w:rPr>
      </w:pPr>
      <w:r w:rsidRPr="0DA92BA6" w:rsidR="0DA92BA6">
        <w:rPr>
          <w:b w:val="1"/>
          <w:bCs w:val="1"/>
          <w:color w:val="000000" w:themeColor="text1" w:themeTint="FF" w:themeShade="FF"/>
        </w:rPr>
        <w:t xml:space="preserve">BOARDING AGREEMENT </w:t>
      </w:r>
    </w:p>
    <w:p xmlns:wp14="http://schemas.microsoft.com/office/word/2010/wordml" w:rsidR="00B8163A" w:rsidRDefault="0062063A" w14:paraId="1BF91ACA" wp14:textId="77777777">
      <w:pPr>
        <w:widowControl w:val="0"/>
        <w:pBdr>
          <w:top w:val="nil"/>
          <w:left w:val="nil"/>
          <w:bottom w:val="nil"/>
          <w:right w:val="nil"/>
          <w:between w:val="nil"/>
        </w:pBdr>
        <w:spacing w:before="248" w:line="229" w:lineRule="auto"/>
        <w:ind w:left="5" w:right="253" w:firstLine="3"/>
        <w:rPr>
          <w:color w:val="000000"/>
        </w:rPr>
      </w:pPr>
      <w:r>
        <w:rPr>
          <w:color w:val="000000"/>
        </w:rPr>
        <w:t>This agreement, dated the _________ day of _______________, 20_____, made by and  between Sassy Dog Stable, LLC, hereinafter referred to as “Stable” providing services as an  Limited Liability Company, located at 2840 Mill Wood Lane, Blacksburg Virginia 24060, and  (Boarder’s name) ____________________ residing at (Boarder’s address) _____________ ________________________________________________________, hereinafter referred to  as “Boarder.” These parties warrant that they have the right to enter into this</w:t>
      </w:r>
      <w:r>
        <w:rPr>
          <w:color w:val="000000"/>
        </w:rPr>
        <w:t xml:space="preserve"> agreement. </w:t>
      </w:r>
    </w:p>
    <w:p xmlns:wp14="http://schemas.microsoft.com/office/word/2010/wordml" w:rsidR="00B8163A" w:rsidRDefault="0062063A" w14:paraId="611759A0" wp14:textId="77777777">
      <w:pPr>
        <w:widowControl w:val="0"/>
        <w:pBdr>
          <w:top w:val="nil"/>
          <w:left w:val="nil"/>
          <w:bottom w:val="nil"/>
          <w:right w:val="nil"/>
          <w:between w:val="nil"/>
        </w:pBdr>
        <w:spacing w:before="258" w:line="240" w:lineRule="auto"/>
        <w:ind w:left="28"/>
        <w:rPr>
          <w:color w:val="000000"/>
        </w:rPr>
      </w:pPr>
      <w:r>
        <w:rPr>
          <w:color w:val="000000"/>
        </w:rPr>
        <w:t xml:space="preserve">1. FEES, TERMS, AND LOCATION </w:t>
      </w:r>
    </w:p>
    <w:p xmlns:wp14="http://schemas.microsoft.com/office/word/2010/wordml" w:rsidR="00B8163A" w:rsidP="10BAE48E" w:rsidRDefault="0062063A" w14:paraId="75C4C50D" wp14:textId="3BC58C24">
      <w:pPr>
        <w:widowControl w:val="0"/>
        <w:pBdr>
          <w:top w:val="nil" w:color="000000" w:sz="0" w:space="0"/>
          <w:left w:val="nil" w:color="000000" w:sz="0" w:space="0"/>
          <w:bottom w:val="nil" w:color="000000" w:sz="0" w:space="0"/>
          <w:right w:val="nil" w:color="000000" w:sz="0" w:space="0"/>
          <w:between w:val="nil" w:color="000000" w:sz="0" w:space="0"/>
        </w:pBdr>
        <w:spacing w:line="230" w:lineRule="auto"/>
        <w:ind w:left="18" w:right="299" w:hanging="9"/>
        <w:rPr>
          <w:color w:val="000000"/>
        </w:rPr>
      </w:pPr>
      <w:r w:rsidRPr="10BAE48E" w:rsidR="10BAE48E">
        <w:rPr>
          <w:color w:val="000000" w:themeColor="text1" w:themeTint="FF" w:themeShade="FF"/>
        </w:rPr>
        <w:t xml:space="preserve">The primary and preferred means of boarding at Sassy Dog Stable, LLC is through </w:t>
      </w:r>
      <w:r w:rsidRPr="10BAE48E" w:rsidR="10BAE48E">
        <w:rPr>
          <w:color w:val="000000" w:themeColor="text1" w:themeTint="FF" w:themeShade="FF"/>
        </w:rPr>
        <w:t>traditional pasture</w:t>
      </w:r>
      <w:r w:rsidRPr="10BAE48E" w:rsidR="10BAE48E">
        <w:rPr>
          <w:color w:val="000000" w:themeColor="text1" w:themeTint="FF" w:themeShade="FF"/>
        </w:rPr>
        <w:t xml:space="preserve"> board, with 24/7 open stall access</w:t>
      </w:r>
      <w:r w:rsidRPr="10BAE48E" w:rsidR="10BAE48E">
        <w:rPr>
          <w:color w:val="000000" w:themeColor="text1" w:themeTint="FF" w:themeShade="FF"/>
        </w:rPr>
        <w:t xml:space="preserve">.  </w:t>
      </w:r>
    </w:p>
    <w:p xmlns:wp14="http://schemas.microsoft.com/office/word/2010/wordml" w:rsidR="00B8163A" w:rsidRDefault="0062063A" w14:paraId="6EBB6C16" wp14:textId="77777777">
      <w:pPr>
        <w:widowControl w:val="0"/>
        <w:pBdr>
          <w:top w:val="nil"/>
          <w:left w:val="nil"/>
          <w:bottom w:val="nil"/>
          <w:right w:val="nil"/>
          <w:between w:val="nil"/>
        </w:pBdr>
        <w:spacing w:before="257" w:line="228" w:lineRule="auto"/>
        <w:ind w:left="5" w:right="110" w:firstLine="20"/>
        <w:rPr>
          <w:color w:val="000000"/>
        </w:rPr>
      </w:pPr>
      <w:r w:rsidRPr="10BAE48E" w:rsidR="10BAE48E">
        <w:rPr>
          <w:color w:val="000000" w:themeColor="text1" w:themeTint="FF" w:themeShade="FF"/>
        </w:rPr>
        <w:t xml:space="preserve">In consideration of $200 per month by the Boarder to the Stable on the </w:t>
      </w:r>
      <w:r w:rsidRPr="10BAE48E" w:rsidR="10BAE48E">
        <w:rPr>
          <w:color w:val="000000" w:themeColor="text1" w:themeTint="FF" w:themeShade="FF"/>
          <w:u w:val="single"/>
        </w:rPr>
        <w:t>first day</w:t>
      </w:r>
      <w:r w:rsidRPr="10BAE48E" w:rsidR="10BAE48E">
        <w:rPr>
          <w:color w:val="000000" w:themeColor="text1" w:themeTint="FF" w:themeShade="FF"/>
        </w:rPr>
        <w:t xml:space="preserve"> of each month,  the Stable agrees to </w:t>
      </w:r>
      <w:r w:rsidRPr="10BAE48E" w:rsidR="10BAE48E">
        <w:rPr>
          <w:color w:val="000000" w:themeColor="text1" w:themeTint="FF" w:themeShade="FF"/>
          <w:u w:val="single"/>
        </w:rPr>
        <w:t>pasture board</w:t>
      </w:r>
      <w:r w:rsidRPr="10BAE48E" w:rsidR="10BAE48E">
        <w:rPr>
          <w:color w:val="000000" w:themeColor="text1" w:themeTint="FF" w:themeShade="FF"/>
        </w:rPr>
        <w:t xml:space="preserve"> the herein described horse at Sassy Dog Stable, LLC, 2840  Mill Wood Lane, Blacksburg Virginia 24060, on a month-to-month basis commencing __________day (day of week), __________ (Month)/____ (Day)/_____(Year) and ending  __________ (M)/____ (D)/_____(Y).  </w:t>
      </w:r>
    </w:p>
    <w:p w:rsidR="10BAE48E" w:rsidP="10BAE48E" w:rsidRDefault="10BAE48E" w14:paraId="38C2A011" w14:textId="1C09C528">
      <w:pPr>
        <w:widowControl w:val="0"/>
        <w:pBdr>
          <w:top w:val="nil" w:color="000000" w:sz="0" w:space="0"/>
          <w:left w:val="nil" w:color="000000" w:sz="0" w:space="0"/>
          <w:bottom w:val="nil" w:color="000000" w:sz="0" w:space="0"/>
          <w:right w:val="nil" w:color="000000" w:sz="0" w:space="0"/>
          <w:between w:val="nil" w:color="000000" w:sz="0" w:space="0"/>
        </w:pBdr>
        <w:spacing w:before="248" w:line="229" w:lineRule="auto"/>
        <w:ind w:left="20" w:right="49" w:firstLine="4"/>
        <w:rPr>
          <w:color w:val="000000" w:themeColor="text1" w:themeTint="FF" w:themeShade="FF"/>
        </w:rPr>
      </w:pPr>
      <w:r w:rsidRPr="10BAE48E" w:rsidR="10BAE48E">
        <w:rPr>
          <w:color w:val="000000" w:themeColor="text1" w:themeTint="FF" w:themeShade="FF"/>
        </w:rPr>
        <w:t xml:space="preserve">PARTIAL MONTH BOARDING shall be paid on a pro-rata basis based on the number of days boarded in a standard 30-day month. The boarder </w:t>
      </w:r>
      <w:r w:rsidRPr="10BAE48E" w:rsidR="10BAE48E">
        <w:rPr>
          <w:color w:val="000000" w:themeColor="text1" w:themeTint="FF" w:themeShade="FF"/>
        </w:rPr>
        <w:t>is responsible for</w:t>
      </w:r>
      <w:r w:rsidRPr="10BAE48E" w:rsidR="10BAE48E">
        <w:rPr>
          <w:color w:val="000000" w:themeColor="text1" w:themeTint="FF" w:themeShade="FF"/>
        </w:rPr>
        <w:t xml:space="preserve"> a full month’s board should there be no notification prior to the horse leaving Stable premises. </w:t>
      </w:r>
    </w:p>
    <w:p w:rsidR="10BAE48E" w:rsidP="10BAE48E" w:rsidRDefault="10BAE48E" w14:paraId="3C142C35" w14:textId="5D30CD36">
      <w:pPr>
        <w:widowControl w:val="0"/>
        <w:pBdr>
          <w:top w:val="nil" w:color="000000" w:sz="0" w:space="0"/>
          <w:left w:val="nil" w:color="000000" w:sz="0" w:space="0"/>
          <w:bottom w:val="nil" w:color="000000" w:sz="0" w:space="0"/>
          <w:right w:val="nil" w:color="000000" w:sz="0" w:space="0"/>
          <w:between w:val="nil" w:color="000000" w:sz="0" w:space="0"/>
        </w:pBdr>
        <w:spacing w:before="258" w:line="229" w:lineRule="auto"/>
        <w:ind w:left="8" w:right="379" w:firstLine="13"/>
        <w:rPr>
          <w:color w:val="000000" w:themeColor="text1" w:themeTint="FF" w:themeShade="FF"/>
        </w:rPr>
      </w:pPr>
      <w:r w:rsidRPr="10BAE48E" w:rsidR="10BAE48E">
        <w:rPr>
          <w:color w:val="000000" w:themeColor="text1" w:themeTint="FF" w:themeShade="FF"/>
        </w:rPr>
        <w:t xml:space="preserve">LATE FEES: Boarding fees received between seven (7) and fourteen (14) days past the due date of the current month will be subject to a late fee of $15.00. Fees received after the fourteenth day will be subject to a late fee of $25.00. </w:t>
      </w:r>
    </w:p>
    <w:p w:rsidR="10BAE48E" w:rsidP="10BAE48E" w:rsidRDefault="10BAE48E" w14:paraId="44476F19" w14:textId="785C241F">
      <w:pPr>
        <w:widowControl w:val="0"/>
        <w:pBdr>
          <w:top w:val="nil" w:color="000000" w:sz="0" w:space="0"/>
          <w:left w:val="nil" w:color="000000" w:sz="0" w:space="0"/>
          <w:bottom w:val="nil" w:color="000000" w:sz="0" w:space="0"/>
          <w:right w:val="nil" w:color="000000" w:sz="0" w:space="0"/>
          <w:between w:val="nil" w:color="000000" w:sz="0" w:space="0"/>
        </w:pBdr>
        <w:spacing w:before="256" w:line="229" w:lineRule="auto"/>
        <w:ind w:left="16" w:right="236" w:firstLine="8"/>
        <w:rPr>
          <w:color w:val="000000" w:themeColor="text1" w:themeTint="FF" w:themeShade="FF"/>
        </w:rPr>
      </w:pPr>
      <w:r w:rsidRPr="10BAE48E" w:rsidR="10BAE48E">
        <w:rPr>
          <w:color w:val="000000" w:themeColor="text1" w:themeTint="FF" w:themeShade="FF"/>
        </w:rPr>
        <w:t xml:space="preserve">Furthermore, it is expressly recognized and understood that the boarding of said horse is not a personal services contract and </w:t>
      </w:r>
      <w:r w:rsidRPr="10BAE48E" w:rsidR="10BAE48E">
        <w:rPr>
          <w:color w:val="000000" w:themeColor="text1" w:themeTint="FF" w:themeShade="FF"/>
        </w:rPr>
        <w:t>accordingly</w:t>
      </w:r>
      <w:r w:rsidRPr="10BAE48E" w:rsidR="10BAE48E">
        <w:rPr>
          <w:color w:val="000000" w:themeColor="text1" w:themeTint="FF" w:themeShade="FF"/>
        </w:rPr>
        <w:t>, any services provided may be performed by the Stable, its employees, organizers, and/or agents.</w:t>
      </w:r>
    </w:p>
    <w:p w:rsidR="10BAE48E" w:rsidP="10BAE48E" w:rsidRDefault="10BAE48E" w14:paraId="6180848F" w14:textId="16E45F74">
      <w:pPr>
        <w:widowControl w:val="0"/>
        <w:pBdr>
          <w:top w:val="nil" w:color="000000" w:sz="0" w:space="0"/>
          <w:left w:val="nil" w:color="000000" w:sz="0" w:space="0"/>
          <w:bottom w:val="nil" w:color="000000" w:sz="0" w:space="0"/>
          <w:right w:val="nil" w:color="000000" w:sz="0" w:space="0"/>
          <w:between w:val="nil" w:color="000000" w:sz="0" w:space="0"/>
        </w:pBdr>
        <w:spacing w:before="255" w:line="240" w:lineRule="auto"/>
        <w:ind w:left="24"/>
        <w:rPr>
          <w:color w:val="000000" w:themeColor="text1" w:themeTint="FF" w:themeShade="FF"/>
        </w:rPr>
      </w:pPr>
      <w:r w:rsidRPr="10BAE48E" w:rsidR="10BAE48E">
        <w:rPr>
          <w:color w:val="000000" w:themeColor="text1" w:themeTint="FF" w:themeShade="FF"/>
        </w:rPr>
        <w:t>2. BOARDING:</w:t>
      </w:r>
    </w:p>
    <w:p xmlns:wp14="http://schemas.microsoft.com/office/word/2010/wordml" w:rsidR="00B8163A" w:rsidRDefault="0062063A" w14:paraId="285A826D" wp14:textId="77777777">
      <w:pPr>
        <w:widowControl w:val="0"/>
        <w:pBdr>
          <w:top w:val="nil"/>
          <w:left w:val="nil"/>
          <w:bottom w:val="nil"/>
          <w:right w:val="nil"/>
          <w:between w:val="nil"/>
        </w:pBdr>
        <w:spacing w:before="255" w:line="240" w:lineRule="auto"/>
        <w:ind w:left="24"/>
        <w:rPr>
          <w:color w:val="000000"/>
        </w:rPr>
      </w:pPr>
      <w:r>
        <w:rPr>
          <w:color w:val="000000"/>
        </w:rPr>
        <w:t xml:space="preserve">Provisions of the </w:t>
      </w:r>
      <w:r>
        <w:rPr>
          <w:color w:val="000000"/>
          <w:u w:val="single"/>
        </w:rPr>
        <w:t>pasture board</w:t>
      </w:r>
      <w:r>
        <w:rPr>
          <w:color w:val="000000"/>
        </w:rPr>
        <w:t xml:space="preserve"> include:  </w:t>
      </w:r>
    </w:p>
    <w:p xmlns:wp14="http://schemas.microsoft.com/office/word/2010/wordml" w:rsidR="00B8163A" w:rsidP="10BAE48E" w:rsidRDefault="0062063A" w14:paraId="6051BAE2" wp14:textId="19FB4ED6">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line="229" w:lineRule="auto"/>
        <w:ind w:right="55"/>
        <w:rPr>
          <w:color w:val="000000"/>
        </w:rPr>
      </w:pPr>
      <w:r w:rsidRPr="10BAE48E" w:rsidR="10BAE48E">
        <w:rPr>
          <w:color w:val="000000" w:themeColor="text1" w:themeTint="FF" w:themeShade="FF"/>
        </w:rPr>
        <w:t xml:space="preserve">The Stable shall provide access to pasture for grazing and exercise around the clock, 7 days a week, unless conditions in the pasture are not desirable to do so. In those cases, the horses will have access to an exercise paddock and stalls in the stable. </w:t>
      </w:r>
    </w:p>
    <w:p xmlns:wp14="http://schemas.microsoft.com/office/word/2010/wordml" w:rsidR="00B8163A" w:rsidP="10BAE48E" w:rsidRDefault="0062063A" w14:paraId="1B79A0D5" wp14:textId="63208215">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before="4" w:line="229" w:lineRule="auto"/>
        <w:ind w:right="48"/>
        <w:rPr>
          <w:color w:val="000000"/>
        </w:rPr>
      </w:pPr>
      <w:r w:rsidRPr="10BAE48E" w:rsidR="10BAE48E">
        <w:rPr>
          <w:color w:val="000000" w:themeColor="text1" w:themeTint="FF" w:themeShade="FF"/>
        </w:rPr>
        <w:t xml:space="preserve">Pastures are managed using a rotational grazing schedule with portable electric fencing and posts. This provides the horses with the highest quality forage possible and routinely extends the grazing season during droughts and colder weather. </w:t>
      </w:r>
    </w:p>
    <w:p xmlns:wp14="http://schemas.microsoft.com/office/word/2010/wordml" w:rsidR="00B8163A" w:rsidP="10BAE48E" w:rsidRDefault="0062063A" w14:paraId="04600FF6" wp14:textId="192E3274">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before="4" w:line="229" w:lineRule="auto"/>
        <w:ind w:right="70"/>
        <w:rPr>
          <w:color w:val="000000" w:themeColor="text1" w:themeTint="FF" w:themeShade="FF"/>
        </w:rPr>
      </w:pPr>
      <w:r w:rsidRPr="10BAE48E" w:rsidR="10BAE48E">
        <w:rPr>
          <w:color w:val="000000" w:themeColor="text1" w:themeTint="FF" w:themeShade="FF"/>
        </w:rPr>
        <w:t xml:space="preserve">The Stable provides access to hay throughout the year in a weather-protected “hay house” </w:t>
      </w:r>
      <w:r w:rsidRPr="10BAE48E" w:rsidR="10BAE48E">
        <w:rPr>
          <w:color w:val="000000" w:themeColor="text1" w:themeTint="FF" w:themeShade="FF"/>
        </w:rPr>
        <w:t>located</w:t>
      </w:r>
      <w:r w:rsidRPr="10BAE48E" w:rsidR="10BAE48E">
        <w:rPr>
          <w:color w:val="000000" w:themeColor="text1" w:themeTint="FF" w:themeShade="FF"/>
        </w:rPr>
        <w:t xml:space="preserve"> in the pasture. </w:t>
      </w:r>
    </w:p>
    <w:p xmlns:wp14="http://schemas.microsoft.com/office/word/2010/wordml" w:rsidR="00B8163A" w:rsidP="10BAE48E" w:rsidRDefault="0062063A" w14:paraId="7BEB3812" wp14:textId="48A8A5F6">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before="4" w:line="229" w:lineRule="auto"/>
        <w:ind w:right="70"/>
        <w:rPr>
          <w:color w:val="000000"/>
        </w:rPr>
      </w:pPr>
      <w:r w:rsidRPr="10BAE48E" w:rsidR="10BAE48E">
        <w:rPr>
          <w:color w:val="000000" w:themeColor="text1" w:themeTint="FF" w:themeShade="FF"/>
        </w:rPr>
        <w:t xml:space="preserve">The Stable will ensure fresh water is available to the horses in the pasture paddocks through a frost-free waterer and via a spigot in the stable area. Water buckets, including heated buckets for cold-weather use, are provided for the stalls. </w:t>
      </w:r>
    </w:p>
    <w:p xmlns:wp14="http://schemas.microsoft.com/office/word/2010/wordml" w:rsidR="00B8163A" w:rsidP="10BAE48E" w:rsidRDefault="0062063A" w14:paraId="1DFD5F7E" wp14:textId="34A300A9">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before="4" w:line="230" w:lineRule="auto"/>
        <w:ind w:right="314"/>
        <w:rPr>
          <w:color w:val="000000"/>
        </w:rPr>
      </w:pPr>
      <w:r w:rsidRPr="10BAE48E" w:rsidR="10BAE48E">
        <w:rPr>
          <w:color w:val="000000" w:themeColor="text1" w:themeTint="FF" w:themeShade="FF"/>
        </w:rPr>
        <w:t xml:space="preserve">The boarder can store supplemental feed in the tack room and feed their horse(s) as often as they wish. If present, the Stable can feed in emergency situations, such as when severe weather prevents the boarder’s travel to the stable. </w:t>
      </w:r>
    </w:p>
    <w:p xmlns:wp14="http://schemas.microsoft.com/office/word/2010/wordml" w:rsidR="00B8163A" w:rsidP="10BAE48E" w:rsidRDefault="0062063A" w14:paraId="21BC9222" wp14:textId="58C88C9E">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before="3" w:line="229" w:lineRule="auto"/>
        <w:ind w:right="195"/>
        <w:rPr>
          <w:color w:val="000000"/>
        </w:rPr>
      </w:pPr>
      <w:r w:rsidRPr="10BAE48E" w:rsidR="10BAE48E">
        <w:rPr>
          <w:color w:val="000000" w:themeColor="text1" w:themeTint="FF" w:themeShade="FF"/>
        </w:rPr>
        <w:t xml:space="preserve">Boarders </w:t>
      </w:r>
      <w:r w:rsidRPr="10BAE48E" w:rsidR="10BAE48E">
        <w:rPr>
          <w:color w:val="000000" w:themeColor="text1" w:themeTint="FF" w:themeShade="FF"/>
        </w:rPr>
        <w:t>are responsible for</w:t>
      </w:r>
      <w:r w:rsidRPr="10BAE48E" w:rsidR="10BAE48E">
        <w:rPr>
          <w:color w:val="000000" w:themeColor="text1" w:themeTint="FF" w:themeShade="FF"/>
        </w:rPr>
        <w:t xml:space="preserve"> the use of fly masks and/or blankets/sheets on boarded horses. If present, the Stable can </w:t>
      </w:r>
      <w:r w:rsidRPr="10BAE48E" w:rsidR="10BAE48E">
        <w:rPr>
          <w:color w:val="000000" w:themeColor="text1" w:themeTint="FF" w:themeShade="FF"/>
        </w:rPr>
        <w:t>assist</w:t>
      </w:r>
      <w:r w:rsidRPr="10BAE48E" w:rsidR="10BAE48E">
        <w:rPr>
          <w:color w:val="000000" w:themeColor="text1" w:themeTint="FF" w:themeShade="FF"/>
        </w:rPr>
        <w:t xml:space="preserve"> with masking and blanketing in emergency situations, such as when severe weather prevents the boarder’s travel to the stable.</w:t>
      </w:r>
    </w:p>
    <w:p xmlns:wp14="http://schemas.microsoft.com/office/word/2010/wordml" w:rsidR="00B8163A" w:rsidP="10BAE48E" w:rsidRDefault="0062063A" w14:paraId="2D563FF3" wp14:textId="3A6C80B7">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before="4" w:line="240" w:lineRule="auto"/>
        <w:ind/>
        <w:rPr>
          <w:color w:val="000000"/>
        </w:rPr>
      </w:pPr>
      <w:r w:rsidRPr="10BAE48E" w:rsidR="10BAE48E">
        <w:rPr>
          <w:color w:val="000000" w:themeColor="text1" w:themeTint="FF" w:themeShade="FF"/>
        </w:rPr>
        <w:t xml:space="preserve">Boarders will </w:t>
      </w:r>
      <w:r w:rsidRPr="10BAE48E" w:rsidR="10BAE48E">
        <w:rPr>
          <w:color w:val="000000" w:themeColor="text1" w:themeTint="FF" w:themeShade="FF"/>
        </w:rPr>
        <w:t>assist</w:t>
      </w:r>
      <w:r w:rsidRPr="10BAE48E" w:rsidR="10BAE48E">
        <w:rPr>
          <w:color w:val="000000" w:themeColor="text1" w:themeTint="FF" w:themeShade="FF"/>
        </w:rPr>
        <w:t xml:space="preserve"> the Stable in removing manure from the stalls, as necessary. </w:t>
      </w:r>
    </w:p>
    <w:p xmlns:wp14="http://schemas.microsoft.com/office/word/2010/wordml" w:rsidR="00B8163A" w:rsidP="10BAE48E" w:rsidRDefault="0062063A" w14:paraId="5D5FB3E1" wp14:textId="57E2FD55">
      <w:pPr>
        <w:pStyle w:val="ListParagraph"/>
        <w:widowControl w:val="0"/>
        <w:numPr>
          <w:ilvl w:val="0"/>
          <w:numId w:val="1"/>
        </w:numPr>
        <w:pBdr>
          <w:top w:val="nil" w:color="000000" w:sz="0" w:space="0"/>
          <w:left w:val="nil" w:color="000000" w:sz="0" w:space="0"/>
          <w:bottom w:val="nil" w:color="000000" w:sz="0" w:space="0"/>
          <w:right w:val="nil" w:color="000000" w:sz="0" w:space="0"/>
          <w:between w:val="nil" w:color="000000" w:sz="0" w:space="0"/>
        </w:pBdr>
        <w:spacing w:line="240" w:lineRule="auto"/>
        <w:ind/>
        <w:rPr>
          <w:color w:val="000000"/>
        </w:rPr>
      </w:pPr>
      <w:r w:rsidRPr="10BAE48E" w:rsidR="10BAE48E">
        <w:rPr>
          <w:color w:val="000000" w:themeColor="text1" w:themeTint="FF" w:themeShade="FF"/>
        </w:rPr>
        <w:t xml:space="preserve">The Stable will </w:t>
      </w:r>
      <w:r w:rsidRPr="10BAE48E" w:rsidR="10BAE48E">
        <w:rPr>
          <w:color w:val="000000" w:themeColor="text1" w:themeTint="FF" w:themeShade="FF"/>
        </w:rPr>
        <w:t>maintain</w:t>
      </w:r>
      <w:r w:rsidRPr="10BAE48E" w:rsidR="10BAE48E">
        <w:rPr>
          <w:color w:val="000000" w:themeColor="text1" w:themeTint="FF" w:themeShade="FF"/>
        </w:rPr>
        <w:t xml:space="preserve"> the fencing, gates, and stalls in safe condition. </w:t>
      </w:r>
    </w:p>
    <w:p xmlns:wp14="http://schemas.microsoft.com/office/word/2010/wordml" w:rsidR="00B8163A" w:rsidP="10BAE48E" w:rsidRDefault="0062063A" w14:paraId="31A7A8CF" wp14:textId="3FA4601D">
      <w:pPr>
        <w:pStyle w:val="Normal"/>
        <w:widowControl w:val="0"/>
        <w:pBdr>
          <w:top w:val="nil" w:color="000000" w:sz="0" w:space="0"/>
          <w:left w:val="nil" w:color="000000" w:sz="0" w:space="0"/>
          <w:bottom w:val="nil" w:color="000000" w:sz="0" w:space="0"/>
          <w:right w:val="nil" w:color="000000" w:sz="0" w:space="0"/>
          <w:between w:val="nil" w:color="000000" w:sz="0" w:space="0"/>
        </w:pBdr>
        <w:spacing w:before="248" w:line="228" w:lineRule="auto"/>
        <w:ind w:left="12" w:right="87" w:firstLine="13"/>
        <w:rPr>
          <w:color w:val="000000"/>
        </w:rPr>
      </w:pPr>
      <w:r w:rsidRPr="10BAE48E" w:rsidR="10BAE48E">
        <w:rPr>
          <w:color w:val="000000" w:themeColor="text1" w:themeTint="FF" w:themeShade="FF"/>
        </w:rPr>
        <w:t xml:space="preserve">In unusual circumstances, such as cases of illness, injury, and recuperation, pregnancy/birthing, or other agreed upon needs the Stable agrees to </w:t>
      </w:r>
      <w:r w:rsidRPr="10BAE48E" w:rsidR="10BAE48E">
        <w:rPr>
          <w:color w:val="000000" w:themeColor="text1" w:themeTint="FF" w:themeShade="FF"/>
          <w:u w:val="single"/>
        </w:rPr>
        <w:t>stall board</w:t>
      </w:r>
      <w:r w:rsidRPr="10BAE48E" w:rsidR="10BAE48E">
        <w:rPr>
          <w:color w:val="000000" w:themeColor="text1" w:themeTint="FF" w:themeShade="FF"/>
        </w:rPr>
        <w:t xml:space="preserve"> the </w:t>
      </w:r>
      <w:r w:rsidRPr="10BAE48E" w:rsidR="10BAE48E">
        <w:rPr>
          <w:color w:val="000000" w:themeColor="text1" w:themeTint="FF" w:themeShade="FF"/>
        </w:rPr>
        <w:t>herein</w:t>
      </w:r>
      <w:r w:rsidRPr="10BAE48E" w:rsidR="10BAE48E">
        <w:rPr>
          <w:color w:val="000000" w:themeColor="text1" w:themeTint="FF" w:themeShade="FF"/>
        </w:rPr>
        <w:t xml:space="preserve"> described horse. If said stall board lasts for less than 7 days, there will be no </w:t>
      </w:r>
      <w:r w:rsidRPr="10BAE48E" w:rsidR="10BAE48E">
        <w:rPr>
          <w:color w:val="000000" w:themeColor="text1" w:themeTint="FF" w:themeShade="FF"/>
        </w:rPr>
        <w:t>additional</w:t>
      </w:r>
      <w:r w:rsidRPr="10BAE48E" w:rsidR="10BAE48E">
        <w:rPr>
          <w:color w:val="000000" w:themeColor="text1" w:themeTint="FF" w:themeShade="FF"/>
        </w:rPr>
        <w:t xml:space="preserve"> charge. Stall boarding of 7 days or longer will result in an </w:t>
      </w:r>
      <w:r w:rsidRPr="10BAE48E" w:rsidR="10BAE48E">
        <w:rPr>
          <w:color w:val="000000" w:themeColor="text1" w:themeTint="FF" w:themeShade="FF"/>
        </w:rPr>
        <w:t>additional</w:t>
      </w:r>
      <w:r w:rsidRPr="10BAE48E" w:rsidR="10BAE48E">
        <w:rPr>
          <w:color w:val="000000" w:themeColor="text1" w:themeTint="FF" w:themeShade="FF"/>
        </w:rPr>
        <w:t xml:space="preserve"> charge of $25/week, payable at the end of the month.  </w:t>
      </w:r>
    </w:p>
    <w:p w:rsidR="10BAE48E" w:rsidP="10BAE48E" w:rsidRDefault="10BAE48E" w14:paraId="3C15BFCC" w14:textId="26B6EB0B">
      <w:pPr>
        <w:widowControl w:val="0"/>
        <w:pBdr>
          <w:top w:val="nil" w:color="000000" w:sz="0" w:space="0"/>
          <w:left w:val="nil" w:color="000000" w:sz="0" w:space="0"/>
          <w:bottom w:val="nil" w:color="000000" w:sz="0" w:space="0"/>
          <w:right w:val="nil" w:color="000000" w:sz="0" w:space="0"/>
          <w:between w:val="nil" w:color="000000" w:sz="0" w:space="0"/>
        </w:pBdr>
        <w:spacing w:before="258" w:line="240" w:lineRule="auto"/>
        <w:ind w:left="24"/>
        <w:rPr>
          <w:rFonts w:ascii="Times New Roman" w:hAnsi="Times New Roman" w:eastAsia="Times New Roman" w:cs="Times New Roman"/>
          <w:color w:val="000000" w:themeColor="text1" w:themeTint="FF" w:themeShade="FF"/>
          <w:sz w:val="24"/>
          <w:szCs w:val="24"/>
        </w:rPr>
      </w:pPr>
      <w:r w:rsidRPr="10BAE48E" w:rsidR="10BAE48E">
        <w:rPr>
          <w:color w:val="000000" w:themeColor="text1" w:themeTint="FF" w:themeShade="FF"/>
        </w:rPr>
        <w:t xml:space="preserve">Provisions for </w:t>
      </w:r>
      <w:r w:rsidRPr="10BAE48E" w:rsidR="10BAE48E">
        <w:rPr>
          <w:color w:val="000000" w:themeColor="text1" w:themeTint="FF" w:themeShade="FF"/>
          <w:u w:val="single"/>
        </w:rPr>
        <w:t>stall boarding</w:t>
      </w:r>
      <w:r w:rsidRPr="10BAE48E" w:rsidR="10BAE48E">
        <w:rPr>
          <w:color w:val="000000" w:themeColor="text1" w:themeTint="FF" w:themeShade="FF"/>
        </w:rPr>
        <w:t xml:space="preserve"> include: </w:t>
      </w:r>
    </w:p>
    <w:p xmlns:wp14="http://schemas.microsoft.com/office/word/2010/wordml" w:rsidR="00B8163A" w:rsidP="10BAE48E" w:rsidRDefault="0062063A" w14:paraId="64F3C444" wp14:textId="66862ACC">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line="228" w:lineRule="auto"/>
        <w:ind w:right="57"/>
        <w:rPr>
          <w:color w:val="000000"/>
        </w:rPr>
      </w:pPr>
      <w:r w:rsidRPr="10BAE48E" w:rsidR="10BAE48E">
        <w:rPr>
          <w:color w:val="000000" w:themeColor="text1" w:themeTint="FF" w:themeShade="FF"/>
        </w:rPr>
        <w:t xml:space="preserve">The Boarder will supply bedding for the stall if desired. Bagged bedding can be stored in the stable in the open storage area </w:t>
      </w:r>
      <w:r w:rsidRPr="10BAE48E" w:rsidR="10BAE48E">
        <w:rPr>
          <w:color w:val="000000" w:themeColor="text1" w:themeTint="FF" w:themeShade="FF"/>
        </w:rPr>
        <w:t>adjacent to</w:t>
      </w:r>
      <w:r w:rsidRPr="10BAE48E" w:rsidR="10BAE48E">
        <w:rPr>
          <w:color w:val="000000" w:themeColor="text1" w:themeTint="FF" w:themeShade="FF"/>
        </w:rPr>
        <w:t xml:space="preserve"> the stalls.  </w:t>
      </w:r>
    </w:p>
    <w:p xmlns:wp14="http://schemas.microsoft.com/office/word/2010/wordml" w:rsidR="00B8163A" w:rsidP="10BAE48E" w:rsidRDefault="0062063A" w14:paraId="7F75A29A" wp14:textId="2744DE90">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7" w:line="228" w:lineRule="auto"/>
        <w:ind w:right="288"/>
        <w:rPr>
          <w:color w:val="000000" w:themeColor="text1" w:themeTint="FF" w:themeShade="FF"/>
        </w:rPr>
      </w:pPr>
      <w:r w:rsidRPr="10BAE48E" w:rsidR="10BAE48E">
        <w:rPr>
          <w:color w:val="000000" w:themeColor="text1" w:themeTint="FF" w:themeShade="FF"/>
        </w:rPr>
        <w:t xml:space="preserve">The Boarder will </w:t>
      </w:r>
      <w:r w:rsidRPr="10BAE48E" w:rsidR="10BAE48E">
        <w:rPr>
          <w:color w:val="000000" w:themeColor="text1" w:themeTint="FF" w:themeShade="FF"/>
        </w:rPr>
        <w:t>maintain</w:t>
      </w:r>
      <w:r w:rsidRPr="10BAE48E" w:rsidR="10BAE48E">
        <w:rPr>
          <w:color w:val="000000" w:themeColor="text1" w:themeTint="FF" w:themeShade="FF"/>
        </w:rPr>
        <w:t xml:space="preserve"> the level of bedding in the stall to the desired amount. </w:t>
      </w:r>
    </w:p>
    <w:p xmlns:wp14="http://schemas.microsoft.com/office/word/2010/wordml" w:rsidR="00B8163A" w:rsidP="10BAE48E" w:rsidRDefault="0062063A" w14:paraId="0F4AD42D" wp14:textId="62289F6F">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7" w:line="228" w:lineRule="auto"/>
        <w:ind w:right="288"/>
        <w:rPr>
          <w:color w:val="000000" w:themeColor="text1" w:themeTint="FF" w:themeShade="FF"/>
        </w:rPr>
      </w:pPr>
      <w:r w:rsidRPr="10BAE48E" w:rsidR="10BAE48E">
        <w:rPr>
          <w:color w:val="000000" w:themeColor="text1" w:themeTint="FF" w:themeShade="FF"/>
        </w:rPr>
        <w:t xml:space="preserve">The Boarder can feed grain and/or hay in the stall as often as they wish. </w:t>
      </w:r>
    </w:p>
    <w:p xmlns:wp14="http://schemas.microsoft.com/office/word/2010/wordml" w:rsidR="00B8163A" w:rsidP="10BAE48E" w:rsidRDefault="0062063A" w14:paraId="1D7EC7EA" wp14:textId="15F083A8">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7" w:line="228" w:lineRule="auto"/>
        <w:ind w:right="288"/>
        <w:rPr>
          <w:color w:val="000000" w:themeColor="text1" w:themeTint="FF" w:themeShade="FF"/>
        </w:rPr>
      </w:pPr>
      <w:r w:rsidRPr="10BAE48E" w:rsidR="10BAE48E">
        <w:rPr>
          <w:color w:val="000000" w:themeColor="text1" w:themeTint="FF" w:themeShade="FF"/>
        </w:rPr>
        <w:t xml:space="preserve">If the Boarder uses hay while their horse </w:t>
      </w:r>
      <w:r w:rsidRPr="10BAE48E" w:rsidR="10BAE48E">
        <w:rPr>
          <w:color w:val="000000" w:themeColor="text1" w:themeTint="FF" w:themeShade="FF"/>
        </w:rPr>
        <w:t>occupies</w:t>
      </w:r>
      <w:r w:rsidRPr="10BAE48E" w:rsidR="10BAE48E">
        <w:rPr>
          <w:color w:val="000000" w:themeColor="text1" w:themeTint="FF" w:themeShade="FF"/>
        </w:rPr>
        <w:t xml:space="preserve"> the stall, the hay can be stored in the stable in the open storage area </w:t>
      </w:r>
      <w:r w:rsidRPr="10BAE48E" w:rsidR="10BAE48E">
        <w:rPr>
          <w:color w:val="000000" w:themeColor="text1" w:themeTint="FF" w:themeShade="FF"/>
        </w:rPr>
        <w:t>adjacent to</w:t>
      </w:r>
      <w:r w:rsidRPr="10BAE48E" w:rsidR="10BAE48E">
        <w:rPr>
          <w:color w:val="000000" w:themeColor="text1" w:themeTint="FF" w:themeShade="FF"/>
        </w:rPr>
        <w:t xml:space="preserve"> the stalls.  </w:t>
      </w:r>
    </w:p>
    <w:p xmlns:wp14="http://schemas.microsoft.com/office/word/2010/wordml" w:rsidR="00B8163A" w:rsidP="10BAE48E" w:rsidRDefault="0062063A" w14:paraId="4EDEC930" wp14:textId="3DF6A193">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7" w:line="228" w:lineRule="auto"/>
        <w:ind w:right="288"/>
        <w:rPr>
          <w:color w:val="000000"/>
        </w:rPr>
      </w:pPr>
      <w:r w:rsidRPr="10BAE48E" w:rsidR="10BAE48E">
        <w:rPr>
          <w:color w:val="000000" w:themeColor="text1" w:themeTint="FF" w:themeShade="FF"/>
        </w:rPr>
        <w:t xml:space="preserve">The Boarder will remove manure/bedding from the stall, as necessary. It will be disposed of as directed by the Stable.  </w:t>
      </w:r>
    </w:p>
    <w:p xmlns:wp14="http://schemas.microsoft.com/office/word/2010/wordml" w:rsidR="00B8163A" w:rsidP="10BAE48E" w:rsidRDefault="0062063A" w14:paraId="66648762" wp14:textId="54534B44">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3" w:line="240" w:lineRule="auto"/>
        <w:ind/>
        <w:rPr>
          <w:color w:val="000000"/>
        </w:rPr>
      </w:pPr>
      <w:r w:rsidRPr="10BAE48E" w:rsidR="10BAE48E">
        <w:rPr>
          <w:color w:val="000000" w:themeColor="text1" w:themeTint="FF" w:themeShade="FF"/>
        </w:rPr>
        <w:t xml:space="preserve">The Boarder </w:t>
      </w:r>
      <w:r w:rsidRPr="10BAE48E" w:rsidR="10BAE48E">
        <w:rPr>
          <w:color w:val="000000" w:themeColor="text1" w:themeTint="FF" w:themeShade="FF"/>
        </w:rPr>
        <w:t>is responsible for</w:t>
      </w:r>
      <w:r w:rsidRPr="10BAE48E" w:rsidR="10BAE48E">
        <w:rPr>
          <w:color w:val="000000" w:themeColor="text1" w:themeTint="FF" w:themeShade="FF"/>
        </w:rPr>
        <w:t xml:space="preserve"> providing water to their horse during stalling. </w:t>
      </w:r>
    </w:p>
    <w:p w:rsidR="10BAE48E" w:rsidP="10BAE48E" w:rsidRDefault="10BAE48E" w14:paraId="3E6EA537" w14:textId="11C0058F">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3" w:line="240" w:lineRule="auto"/>
        <w:rPr>
          <w:color w:val="000000" w:themeColor="text1" w:themeTint="FF" w:themeShade="FF"/>
        </w:rPr>
      </w:pPr>
      <w:r w:rsidRPr="10BAE48E" w:rsidR="10BAE48E">
        <w:rPr>
          <w:color w:val="000000" w:themeColor="text1" w:themeTint="FF" w:themeShade="FF"/>
        </w:rPr>
        <w:t>If present, the Stable can feed and water in emergency situations, such as when severe weather prevents the boarder’s travel to the stable.</w:t>
      </w:r>
    </w:p>
    <w:p w:rsidR="10BAE48E" w:rsidP="10BAE48E" w:rsidRDefault="10BAE48E" w14:paraId="04B8A9DC" w14:textId="5C60A46B">
      <w:pPr>
        <w:pStyle w:val="ListParagraph"/>
        <w:widowControl w:val="0"/>
        <w:numPr>
          <w:ilvl w:val="0"/>
          <w:numId w:val="2"/>
        </w:numPr>
        <w:pBdr>
          <w:top w:val="nil" w:color="000000" w:sz="0" w:space="0"/>
          <w:left w:val="nil" w:color="000000" w:sz="0" w:space="0"/>
          <w:bottom w:val="nil" w:color="000000" w:sz="0" w:space="0"/>
          <w:right w:val="nil" w:color="000000" w:sz="0" w:space="0"/>
          <w:between w:val="nil" w:color="000000" w:sz="0" w:space="0"/>
        </w:pBdr>
        <w:spacing w:before="3" w:line="240" w:lineRule="auto"/>
        <w:rPr>
          <w:rFonts w:ascii="Times New Roman" w:hAnsi="Times New Roman" w:eastAsia="Times New Roman" w:cs="Times New Roman"/>
          <w:color w:val="000000" w:themeColor="text1" w:themeTint="FF" w:themeShade="FF"/>
          <w:sz w:val="24"/>
          <w:szCs w:val="24"/>
        </w:rPr>
      </w:pPr>
      <w:r w:rsidRPr="10BAE48E" w:rsidR="10BAE48E">
        <w:rPr>
          <w:color w:val="000000" w:themeColor="text1" w:themeTint="FF" w:themeShade="FF"/>
        </w:rPr>
        <w:t>The Stable has limited rehabilitation facilities; if rehab requires special accommodations or takes more than one month, the Boarder may be asked to move the horse temporarily to a stable with more suitable facilities.</w:t>
      </w:r>
    </w:p>
    <w:p xmlns:wp14="http://schemas.microsoft.com/office/word/2010/wordml" w:rsidR="00B8163A" w:rsidP="10BAE48E" w:rsidRDefault="0062063A" w14:paraId="714576B9" wp14:textId="67FAC584">
      <w:pPr>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13"/>
        <w:rPr>
          <w:color w:val="000000"/>
        </w:rPr>
      </w:pPr>
      <w:r w:rsidRPr="10BAE48E" w:rsidR="10BAE48E">
        <w:rPr>
          <w:color w:val="000000" w:themeColor="text1" w:themeTint="FF" w:themeShade="FF"/>
        </w:rPr>
        <w:t xml:space="preserve">3. FEED AND FACILITIES </w:t>
      </w:r>
    </w:p>
    <w:p xmlns:wp14="http://schemas.microsoft.com/office/word/2010/wordml" w:rsidR="00B8163A" w:rsidP="10BAE48E" w:rsidRDefault="0062063A" w14:paraId="029219E6" wp14:textId="2EDDF3AD">
      <w:pPr>
        <w:widowControl w:val="0"/>
        <w:pBdr>
          <w:top w:val="nil" w:color="000000" w:sz="0" w:space="0"/>
          <w:left w:val="nil" w:color="000000" w:sz="0" w:space="0"/>
          <w:bottom w:val="nil" w:color="000000" w:sz="0" w:space="0"/>
          <w:right w:val="nil" w:color="000000" w:sz="0" w:space="0"/>
          <w:between w:val="nil" w:color="000000" w:sz="0" w:space="0"/>
        </w:pBdr>
        <w:spacing w:line="230" w:lineRule="auto"/>
        <w:ind w:left="20" w:right="648" w:hanging="11"/>
        <w:rPr>
          <w:color w:val="000000"/>
        </w:rPr>
      </w:pPr>
      <w:r w:rsidRPr="10BAE48E" w:rsidR="10BAE48E">
        <w:rPr>
          <w:color w:val="000000" w:themeColor="text1" w:themeTint="FF" w:themeShade="FF"/>
        </w:rPr>
        <w:t xml:space="preserve">The Stable agrees to provide the following to </w:t>
      </w:r>
      <w:r w:rsidRPr="10BAE48E" w:rsidR="10BAE48E">
        <w:rPr>
          <w:color w:val="000000" w:themeColor="text1" w:themeTint="FF" w:themeShade="FF"/>
        </w:rPr>
        <w:t>maintain</w:t>
      </w:r>
      <w:r w:rsidRPr="10BAE48E" w:rsidR="10BAE48E">
        <w:rPr>
          <w:color w:val="000000" w:themeColor="text1" w:themeTint="FF" w:themeShade="FF"/>
        </w:rPr>
        <w:t xml:space="preserve"> the health and well-being of the Boarder’s horse. </w:t>
      </w:r>
    </w:p>
    <w:p xmlns:wp14="http://schemas.microsoft.com/office/word/2010/wordml" w:rsidR="00B8163A" w:rsidP="10BAE48E" w:rsidRDefault="0062063A" w14:paraId="2704EBA8" wp14:textId="4DAB19E4">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5" w:line="230" w:lineRule="auto"/>
        <w:ind w:right="493"/>
        <w:rPr>
          <w:color w:val="000000"/>
        </w:rPr>
      </w:pPr>
      <w:r w:rsidRPr="10BAE48E" w:rsidR="10BAE48E">
        <w:rPr>
          <w:color w:val="000000" w:themeColor="text1" w:themeTint="FF" w:themeShade="FF"/>
        </w:rPr>
        <w:t>Pasture Boarding: The horse will be provided with full access to the pasture according to sound pasture management practices. This includes maintenance of safe fencing.</w:t>
      </w:r>
    </w:p>
    <w:p xmlns:wp14="http://schemas.microsoft.com/office/word/2010/wordml" w:rsidR="00B8163A" w:rsidP="10BAE48E" w:rsidRDefault="0062063A" w14:paraId="24F4573D" wp14:textId="767427AC">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7" w:line="229" w:lineRule="auto"/>
        <w:ind w:right="281"/>
        <w:rPr>
          <w:color w:val="000000"/>
        </w:rPr>
      </w:pPr>
      <w:r w:rsidRPr="10BAE48E" w:rsidR="10BAE48E">
        <w:rPr>
          <w:color w:val="000000" w:themeColor="text1" w:themeTint="FF" w:themeShade="FF"/>
        </w:rPr>
        <w:t xml:space="preserve">Hay: Round-bale hay is provided </w:t>
      </w:r>
      <w:r w:rsidRPr="10BAE48E" w:rsidR="10BAE48E">
        <w:rPr>
          <w:color w:val="000000" w:themeColor="text1" w:themeTint="FF" w:themeShade="FF"/>
        </w:rPr>
        <w:t>free choice</w:t>
      </w:r>
      <w:r w:rsidRPr="10BAE48E" w:rsidR="10BAE48E">
        <w:rPr>
          <w:color w:val="000000" w:themeColor="text1" w:themeTint="FF" w:themeShade="FF"/>
        </w:rPr>
        <w:t xml:space="preserve"> in a “Hay Hou</w:t>
      </w:r>
      <w:r w:rsidRPr="10BAE48E" w:rsidR="10BAE48E">
        <w:rPr>
          <w:color w:val="000000" w:themeColor="text1" w:themeTint="FF" w:themeShade="FF"/>
        </w:rPr>
        <w:t xml:space="preserve">se” </w:t>
      </w:r>
      <w:r w:rsidRPr="10BAE48E" w:rsidR="10BAE48E">
        <w:rPr>
          <w:color w:val="000000" w:themeColor="text1" w:themeTint="FF" w:themeShade="FF"/>
        </w:rPr>
        <w:t>loc</w:t>
      </w:r>
      <w:r w:rsidRPr="10BAE48E" w:rsidR="10BAE48E">
        <w:rPr>
          <w:color w:val="000000" w:themeColor="text1" w:themeTint="FF" w:themeShade="FF"/>
        </w:rPr>
        <w:t>ated</w:t>
      </w:r>
      <w:r w:rsidRPr="10BAE48E" w:rsidR="10BAE48E">
        <w:rPr>
          <w:color w:val="000000" w:themeColor="text1" w:themeTint="FF" w:themeShade="FF"/>
        </w:rPr>
        <w:t xml:space="preserve"> in the pasture. </w:t>
      </w:r>
    </w:p>
    <w:p xmlns:wp14="http://schemas.microsoft.com/office/word/2010/wordml" w:rsidR="00B8163A" w:rsidP="10BAE48E" w:rsidRDefault="0062063A" w14:paraId="62202FDB" wp14:textId="44726EFD">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9" w:line="240" w:lineRule="auto"/>
        <w:ind/>
        <w:rPr>
          <w:color w:val="000000"/>
        </w:rPr>
      </w:pPr>
      <w:r w:rsidRPr="10BAE48E" w:rsidR="10BAE48E">
        <w:rPr>
          <w:color w:val="000000" w:themeColor="text1" w:themeTint="FF" w:themeShade="FF"/>
        </w:rPr>
        <w:t>Water: Quality well water is made available from a pasture-based, freeze-proof waterer and/or via spigot in the stable.</w:t>
      </w:r>
    </w:p>
    <w:p w:rsidR="10BAE48E" w:rsidP="10BAE48E" w:rsidRDefault="10BAE48E" w14:paraId="7E526A81" w14:textId="730BB3B1">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9" w:line="240" w:lineRule="auto"/>
        <w:rPr>
          <w:color w:val="000000" w:themeColor="text1" w:themeTint="FF" w:themeShade="FF"/>
        </w:rPr>
      </w:pPr>
      <w:r w:rsidRPr="10BAE48E" w:rsidR="10BAE48E">
        <w:rPr>
          <w:color w:val="000000" w:themeColor="text1" w:themeTint="FF" w:themeShade="FF"/>
        </w:rPr>
        <w:t xml:space="preserve">Stalls: The stalls are used for feeding grain, access to salt/mineral and water via buckets in the stall. Stalls are also available for temporary, round-the-clock housing the horse for emergency needs. </w:t>
      </w:r>
    </w:p>
    <w:p w:rsidR="10BAE48E" w:rsidP="10BAE48E" w:rsidRDefault="10BAE48E" w14:paraId="554E2574" w14:textId="5DA7A483">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9" w:line="240" w:lineRule="auto"/>
        <w:rPr>
          <w:color w:val="000000" w:themeColor="text1" w:themeTint="FF" w:themeShade="FF"/>
        </w:rPr>
      </w:pPr>
      <w:r w:rsidRPr="10BAE48E" w:rsidR="10BAE48E">
        <w:rPr>
          <w:color w:val="000000" w:themeColor="text1" w:themeTint="FF" w:themeShade="FF"/>
        </w:rPr>
        <w:t xml:space="preserve">Tack Room and other stable premises: Boarders may store certain tack and equipment in the tack room at no </w:t>
      </w:r>
      <w:r w:rsidRPr="10BAE48E" w:rsidR="10BAE48E">
        <w:rPr>
          <w:color w:val="000000" w:themeColor="text1" w:themeTint="FF" w:themeShade="FF"/>
        </w:rPr>
        <w:t>additional</w:t>
      </w:r>
      <w:r w:rsidRPr="10BAE48E" w:rsidR="10BAE48E">
        <w:rPr>
          <w:color w:val="000000" w:themeColor="text1" w:themeTint="FF" w:themeShade="FF"/>
        </w:rPr>
        <w:t xml:space="preserve"> charge to the Boarder. A horse trailer can be parked on the premises as well. However, the Stable shall not be responsible for the theft, loss, damage or disappearance of any tack, equipment, trailer, or other property stored at the stable.</w:t>
      </w:r>
    </w:p>
    <w:p w:rsidR="10BAE48E" w:rsidP="10BAE48E" w:rsidRDefault="10BAE48E" w14:paraId="754296C9" w14:textId="0A7A7435">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9" w:line="240" w:lineRule="auto"/>
        <w:rPr>
          <w:color w:val="000000" w:themeColor="text1" w:themeTint="FF" w:themeShade="FF"/>
        </w:rPr>
      </w:pPr>
      <w:r w:rsidRPr="10BAE48E" w:rsidR="10BAE48E">
        <w:rPr>
          <w:color w:val="000000" w:themeColor="text1" w:themeTint="FF" w:themeShade="FF"/>
        </w:rPr>
        <w:t xml:space="preserve">Riding: Boarders can ride and train in any of the pasture areas, including the open field </w:t>
      </w:r>
      <w:r w:rsidRPr="10BAE48E" w:rsidR="10BAE48E">
        <w:rPr>
          <w:color w:val="000000" w:themeColor="text1" w:themeTint="FF" w:themeShade="FF"/>
        </w:rPr>
        <w:t>adjacent to</w:t>
      </w:r>
      <w:r w:rsidRPr="10BAE48E" w:rsidR="10BAE48E">
        <w:rPr>
          <w:color w:val="000000" w:themeColor="text1" w:themeTint="FF" w:themeShade="FF"/>
        </w:rPr>
        <w:t xml:space="preserve"> the Stable owner’s house. In addition, boarders can use the trails found </w:t>
      </w:r>
      <w:r w:rsidRPr="10BAE48E" w:rsidR="10BAE48E">
        <w:rPr>
          <w:color w:val="000000" w:themeColor="text1" w:themeTint="FF" w:themeShade="FF"/>
        </w:rPr>
        <w:t>adjacent to</w:t>
      </w:r>
      <w:r w:rsidRPr="10BAE48E" w:rsidR="10BAE48E">
        <w:rPr>
          <w:color w:val="000000" w:themeColor="text1" w:themeTint="FF" w:themeShade="FF"/>
        </w:rPr>
        <w:t xml:space="preserve"> Indian Run. However, when using the trails, boarders must remain on the trails and are not allowed to trespass on any other property. Consult with the Stable to be clear on the trails available for boarder’s use.  </w:t>
      </w:r>
    </w:p>
    <w:p xmlns:wp14="http://schemas.microsoft.com/office/word/2010/wordml" w:rsidR="00B8163A" w:rsidP="10BAE48E" w:rsidRDefault="0062063A" w14:paraId="04E37EC2" wp14:textId="3BDE71C9">
      <w:pPr>
        <w:pStyle w:val="ListParagraph"/>
        <w:widowControl w:val="0"/>
        <w:numPr>
          <w:ilvl w:val="0"/>
          <w:numId w:val="3"/>
        </w:numPr>
        <w:pBdr>
          <w:top w:val="nil" w:color="000000" w:sz="0" w:space="0"/>
          <w:left w:val="nil" w:color="000000" w:sz="0" w:space="0"/>
          <w:bottom w:val="nil" w:color="000000" w:sz="0" w:space="0"/>
          <w:right w:val="nil" w:color="000000" w:sz="0" w:space="0"/>
          <w:between w:val="nil" w:color="000000" w:sz="0" w:space="0"/>
        </w:pBdr>
        <w:spacing w:before="258" w:line="230" w:lineRule="auto"/>
        <w:ind w:right="678"/>
        <w:rPr>
          <w:color w:val="000000"/>
        </w:rPr>
      </w:pPr>
      <w:r w:rsidRPr="10BAE48E" w:rsidR="10BAE48E">
        <w:rPr>
          <w:color w:val="000000" w:themeColor="text1" w:themeTint="FF" w:themeShade="FF"/>
        </w:rPr>
        <w:t xml:space="preserve">Other Equipment: The Stable will provide tools as needed to clean and maintain stalls, </w:t>
      </w:r>
      <w:bookmarkStart w:name="_Int_QVLexKsF" w:id="1709461354"/>
      <w:r w:rsidRPr="10BAE48E" w:rsidR="10BAE48E">
        <w:rPr>
          <w:color w:val="000000" w:themeColor="text1" w:themeTint="FF" w:themeShade="FF"/>
        </w:rPr>
        <w:t>tack</w:t>
      </w:r>
      <w:bookmarkEnd w:id="1709461354"/>
      <w:r w:rsidRPr="10BAE48E" w:rsidR="10BAE48E">
        <w:rPr>
          <w:color w:val="000000" w:themeColor="text1" w:themeTint="FF" w:themeShade="FF"/>
        </w:rPr>
        <w:t xml:space="preserve">/feed room and other stable areas. These include rakes, shovels, </w:t>
      </w:r>
      <w:bookmarkStart w:name="_Int_DdSerQsN" w:id="2071142772"/>
      <w:r w:rsidRPr="10BAE48E" w:rsidR="10BAE48E">
        <w:rPr>
          <w:color w:val="000000" w:themeColor="text1" w:themeTint="FF" w:themeShade="FF"/>
        </w:rPr>
        <w:t>wheelbarrow</w:t>
      </w:r>
      <w:bookmarkEnd w:id="2071142772"/>
      <w:r w:rsidRPr="10BAE48E" w:rsidR="10BAE48E">
        <w:rPr>
          <w:color w:val="000000" w:themeColor="text1" w:themeTint="FF" w:themeShade="FF"/>
        </w:rPr>
        <w:t>, manure forks, etc.</w:t>
      </w:r>
    </w:p>
    <w:p xmlns:wp14="http://schemas.microsoft.com/office/word/2010/wordml" w:rsidR="00B8163A" w:rsidP="10BAE48E" w:rsidRDefault="0062063A" w14:paraId="7CEDC40D" wp14:textId="5A191F51">
      <w:pPr>
        <w:widowControl w:val="0"/>
        <w:pBdr>
          <w:top w:val="nil" w:color="000000" w:sz="0" w:space="0"/>
          <w:left w:val="nil" w:color="000000" w:sz="0" w:space="0"/>
          <w:bottom w:val="nil" w:color="000000" w:sz="0" w:space="0"/>
          <w:right w:val="nil" w:color="000000" w:sz="0" w:space="0"/>
          <w:between w:val="nil" w:color="000000" w:sz="0" w:space="0"/>
        </w:pBdr>
        <w:spacing w:before="255" w:line="240" w:lineRule="auto"/>
        <w:ind w:left="11"/>
        <w:rPr>
          <w:color w:val="000000"/>
        </w:rPr>
      </w:pPr>
      <w:r w:rsidRPr="10BAE48E" w:rsidR="10BAE48E">
        <w:rPr>
          <w:color w:val="000000" w:themeColor="text1" w:themeTint="FF" w:themeShade="FF"/>
        </w:rPr>
        <w:t xml:space="preserve">4. DAMAGES:  </w:t>
      </w:r>
    </w:p>
    <w:p xmlns:wp14="http://schemas.microsoft.com/office/word/2010/wordml" w:rsidR="00B8163A" w:rsidP="10BAE48E" w:rsidRDefault="0062063A" w14:paraId="7B7B98EA" wp14:textId="7C92F5BB">
      <w:pPr>
        <w:widowControl w:val="0"/>
        <w:pBdr>
          <w:top w:val="nil" w:color="000000" w:sz="0" w:space="0"/>
          <w:left w:val="nil" w:color="000000" w:sz="0" w:space="0"/>
          <w:bottom w:val="nil" w:color="000000" w:sz="0" w:space="0"/>
          <w:right w:val="nil" w:color="000000" w:sz="0" w:space="0"/>
          <w:between w:val="nil" w:color="000000" w:sz="0" w:space="0"/>
        </w:pBdr>
        <w:spacing w:line="229" w:lineRule="auto"/>
        <w:ind w:left="8" w:right="229"/>
        <w:rPr>
          <w:color w:val="000000"/>
        </w:rPr>
      </w:pPr>
      <w:bookmarkStart w:name="_Int_8yrMka6a" w:id="1785125207"/>
      <w:r w:rsidRPr="10BAE48E" w:rsidR="10BAE48E">
        <w:rPr>
          <w:color w:val="000000" w:themeColor="text1" w:themeTint="FF" w:themeShade="FF"/>
        </w:rPr>
        <w:t>The Stable</w:t>
      </w:r>
      <w:bookmarkEnd w:id="1785125207"/>
      <w:r w:rsidRPr="10BAE48E" w:rsidR="10BAE48E">
        <w:rPr>
          <w:color w:val="000000" w:themeColor="text1" w:themeTint="FF" w:themeShade="FF"/>
        </w:rPr>
        <w:t xml:space="preserve"> reserves the right to ask Boarder for reimbursement for any repair or replacement resulting from </w:t>
      </w:r>
      <w:bookmarkStart w:name="_Int_RNEfdvIB" w:id="1766124017"/>
      <w:r w:rsidRPr="10BAE48E" w:rsidR="10BAE48E">
        <w:rPr>
          <w:color w:val="000000" w:themeColor="text1" w:themeTint="FF" w:themeShade="FF"/>
        </w:rPr>
        <w:t>damages</w:t>
      </w:r>
      <w:bookmarkEnd w:id="1766124017"/>
      <w:r w:rsidRPr="10BAE48E" w:rsidR="10BAE48E">
        <w:rPr>
          <w:color w:val="000000" w:themeColor="text1" w:themeTint="FF" w:themeShade="FF"/>
        </w:rPr>
        <w:t xml:space="preserve"> caused by Boarder's horse at any time. This includes damage to </w:t>
      </w:r>
      <w:r w:rsidRPr="10BAE48E" w:rsidR="10BAE48E">
        <w:rPr>
          <w:color w:val="000000" w:themeColor="text1" w:themeTint="FF" w:themeShade="FF"/>
        </w:rPr>
        <w:t>stalls</w:t>
      </w:r>
      <w:r w:rsidRPr="10BAE48E" w:rsidR="10BAE48E">
        <w:rPr>
          <w:color w:val="000000" w:themeColor="text1" w:themeTint="FF" w:themeShade="FF"/>
        </w:rPr>
        <w:t xml:space="preserve">, feed bins, buckets, fences, and any other barn paraphernalia or equipment. </w:t>
      </w:r>
    </w:p>
    <w:p xmlns:wp14="http://schemas.microsoft.com/office/word/2010/wordml" w:rsidR="00B8163A" w:rsidP="10BAE48E" w:rsidRDefault="0062063A" w14:paraId="59935BC1" wp14:textId="530106E9">
      <w:pPr>
        <w:widowControl w:val="0"/>
        <w:pBdr>
          <w:top w:val="nil" w:color="000000" w:sz="0" w:space="0"/>
          <w:left w:val="nil" w:color="000000" w:sz="0" w:space="0"/>
          <w:bottom w:val="nil" w:color="000000" w:sz="0" w:space="0"/>
          <w:right w:val="nil" w:color="000000" w:sz="0" w:space="0"/>
          <w:between w:val="nil" w:color="000000" w:sz="0" w:space="0"/>
        </w:pBdr>
        <w:spacing w:before="256" w:line="240" w:lineRule="auto"/>
        <w:ind w:left="12"/>
        <w:rPr>
          <w:color w:val="000000"/>
        </w:rPr>
      </w:pPr>
      <w:r w:rsidRPr="10BAE48E" w:rsidR="10BAE48E">
        <w:rPr>
          <w:color w:val="000000" w:themeColor="text1" w:themeTint="FF" w:themeShade="FF"/>
        </w:rPr>
        <w:t xml:space="preserve">5. FARRIER: </w:t>
      </w:r>
    </w:p>
    <w:p xmlns:wp14="http://schemas.microsoft.com/office/word/2010/wordml" w:rsidR="00B8163A" w:rsidP="10BAE48E" w:rsidRDefault="0062063A" w14:paraId="75642E57" wp14:textId="71D4D70C">
      <w:pPr>
        <w:widowControl w:val="0"/>
        <w:pBdr>
          <w:top w:val="nil" w:color="000000" w:sz="0" w:space="0"/>
          <w:left w:val="nil" w:color="000000" w:sz="0" w:space="0"/>
          <w:bottom w:val="nil" w:color="000000" w:sz="0" w:space="0"/>
          <w:right w:val="nil" w:color="000000" w:sz="0" w:space="0"/>
          <w:between w:val="nil" w:color="000000" w:sz="0" w:space="0"/>
        </w:pBdr>
        <w:spacing w:line="228" w:lineRule="auto"/>
        <w:ind w:left="8"/>
        <w:rPr>
          <w:color w:val="000000"/>
        </w:rPr>
      </w:pPr>
      <w:r w:rsidRPr="10BAE48E" w:rsidR="10BAE48E">
        <w:rPr>
          <w:color w:val="000000" w:themeColor="text1" w:themeTint="FF" w:themeShade="FF"/>
        </w:rPr>
        <w:t xml:space="preserve">The Stable does not provide for the necessary hoof care of the horse. However, a farrier that handles the Boarder’s horse can be contacted about working on your horse. The Boarder is also free to contract with a Farrier of their choice and </w:t>
      </w:r>
      <w:r w:rsidRPr="10BAE48E" w:rsidR="10BAE48E">
        <w:rPr>
          <w:color w:val="000000" w:themeColor="text1" w:themeTint="FF" w:themeShade="FF"/>
        </w:rPr>
        <w:t>is responsible for</w:t>
      </w:r>
      <w:r w:rsidRPr="10BAE48E" w:rsidR="10BAE48E">
        <w:rPr>
          <w:color w:val="000000" w:themeColor="text1" w:themeTint="FF" w:themeShade="FF"/>
        </w:rPr>
        <w:t xml:space="preserve"> setting appointments for services. Farrier name_________________________</w:t>
      </w:r>
      <w:r w:rsidRPr="10BAE48E" w:rsidR="10BAE48E">
        <w:rPr>
          <w:color w:val="000000" w:themeColor="text1" w:themeTint="FF" w:themeShade="FF"/>
        </w:rPr>
        <w:t>_ Farrier</w:t>
      </w:r>
      <w:r w:rsidRPr="10BAE48E" w:rsidR="10BAE48E">
        <w:rPr>
          <w:color w:val="000000" w:themeColor="text1" w:themeTint="FF" w:themeShade="FF"/>
        </w:rPr>
        <w:t xml:space="preserve"> phone ____________________ </w:t>
      </w:r>
    </w:p>
    <w:p xmlns:wp14="http://schemas.microsoft.com/office/word/2010/wordml" w:rsidR="00B8163A" w:rsidP="10BAE48E" w:rsidRDefault="0062063A" w14:paraId="1D98436E" wp14:textId="6E44A766">
      <w:pPr>
        <w:widowControl w:val="0"/>
        <w:pBdr>
          <w:top w:val="nil" w:color="000000" w:sz="0" w:space="0"/>
          <w:left w:val="nil" w:color="000000" w:sz="0" w:space="0"/>
          <w:bottom w:val="nil" w:color="000000" w:sz="0" w:space="0"/>
          <w:right w:val="nil" w:color="000000" w:sz="0" w:space="0"/>
          <w:between w:val="nil" w:color="000000" w:sz="0" w:space="0"/>
        </w:pBdr>
        <w:spacing w:before="259" w:line="240" w:lineRule="auto"/>
        <w:ind w:left="14"/>
        <w:rPr>
          <w:color w:val="000000"/>
        </w:rPr>
      </w:pPr>
      <w:r w:rsidRPr="10BAE48E" w:rsidR="10BAE48E">
        <w:rPr>
          <w:color w:val="000000" w:themeColor="text1" w:themeTint="FF" w:themeShade="FF"/>
        </w:rPr>
        <w:t xml:space="preserve">6. DEWORMING:  </w:t>
      </w:r>
    </w:p>
    <w:p xmlns:wp14="http://schemas.microsoft.com/office/word/2010/wordml" w:rsidR="00B8163A" w:rsidP="10BAE48E" w:rsidRDefault="0062063A" w14:paraId="13368CC7" wp14:textId="54D2ACDB">
      <w:pPr>
        <w:widowControl w:val="0"/>
        <w:pBdr>
          <w:top w:val="nil" w:color="000000" w:sz="0" w:space="0"/>
          <w:left w:val="nil" w:color="000000" w:sz="0" w:space="0"/>
          <w:bottom w:val="nil" w:color="000000" w:sz="0" w:space="0"/>
          <w:right w:val="nil" w:color="000000" w:sz="0" w:space="0"/>
          <w:between w:val="nil" w:color="000000" w:sz="0" w:space="0"/>
        </w:pBdr>
        <w:spacing w:line="228" w:lineRule="auto"/>
        <w:ind w:left="8" w:right="16" w:firstLine="13"/>
        <w:rPr>
          <w:color w:val="000000"/>
        </w:rPr>
      </w:pPr>
      <w:r w:rsidRPr="10BAE48E" w:rsidR="10BAE48E">
        <w:rPr>
          <w:color w:val="000000" w:themeColor="text1" w:themeTint="FF" w:themeShade="FF"/>
        </w:rPr>
        <w:t xml:space="preserve">Boarder agrees to have the horse(s) </w:t>
      </w:r>
      <w:bookmarkStart w:name="_Int_7zqNE75k" w:id="2013569153"/>
      <w:r w:rsidRPr="10BAE48E" w:rsidR="10BAE48E">
        <w:rPr>
          <w:color w:val="000000" w:themeColor="text1" w:themeTint="FF" w:themeShade="FF"/>
        </w:rPr>
        <w:t>wormed</w:t>
      </w:r>
      <w:bookmarkEnd w:id="2013569153"/>
      <w:r w:rsidRPr="10BAE48E" w:rsidR="10BAE48E">
        <w:rPr>
          <w:color w:val="000000" w:themeColor="text1" w:themeTint="FF" w:themeShade="FF"/>
        </w:rPr>
        <w:t xml:space="preserve"> on the same day as the other horses at the Stable </w:t>
      </w:r>
      <w:bookmarkStart w:name="_Int_KjiN2eUk" w:id="1300167263"/>
      <w:r w:rsidRPr="10BAE48E" w:rsidR="10BAE48E">
        <w:rPr>
          <w:color w:val="000000" w:themeColor="text1" w:themeTint="FF" w:themeShade="FF"/>
        </w:rPr>
        <w:t>approximately every</w:t>
      </w:r>
      <w:bookmarkEnd w:id="1300167263"/>
      <w:r w:rsidRPr="10BAE48E" w:rsidR="10BAE48E">
        <w:rPr>
          <w:color w:val="000000" w:themeColor="text1" w:themeTint="FF" w:themeShade="FF"/>
        </w:rPr>
        <w:t xml:space="preserve"> eight weeks during spring through the fall to provide an </w:t>
      </w:r>
      <w:r w:rsidRPr="10BAE48E" w:rsidR="10BAE48E">
        <w:rPr>
          <w:color w:val="000000" w:themeColor="text1" w:themeTint="FF" w:themeShade="FF"/>
        </w:rPr>
        <w:t>effective "</w:t>
      </w:r>
      <w:r w:rsidRPr="10BAE48E" w:rsidR="10BAE48E">
        <w:rPr>
          <w:color w:val="000000" w:themeColor="text1" w:themeTint="FF" w:themeShade="FF"/>
        </w:rPr>
        <w:t xml:space="preserve">pasture" </w:t>
      </w:r>
      <w:bookmarkStart w:name="_Int_B3CbI27k" w:id="1576799965"/>
      <w:r w:rsidRPr="10BAE48E" w:rsidR="10BAE48E">
        <w:rPr>
          <w:color w:val="000000" w:themeColor="text1" w:themeTint="FF" w:themeShade="FF"/>
        </w:rPr>
        <w:t>worming</w:t>
      </w:r>
      <w:bookmarkEnd w:id="1576799965"/>
      <w:r w:rsidRPr="10BAE48E" w:rsidR="10BAE48E">
        <w:rPr>
          <w:color w:val="000000" w:themeColor="text1" w:themeTint="FF" w:themeShade="FF"/>
        </w:rPr>
        <w:t xml:space="preserve"> program. This day will be set and posted in advance by the Stable. In the  event the Boarder does not arrange for worming to be accomplished at the set date, the Stable  is authorized to arrange for such treatment, but not obligated to do so; such expense shall be  the obligation of Boarder, and upon presentation by Stable of the bill for such services rendered,  including service charges, any bill shall be paid within fifteen (15) days from the date the bill is  submitted to the Boarder. </w:t>
      </w:r>
    </w:p>
    <w:p xmlns:wp14="http://schemas.microsoft.com/office/word/2010/wordml" w:rsidR="00B8163A" w:rsidP="10BAE48E" w:rsidRDefault="0062063A" w14:paraId="395EF39D" wp14:textId="3227F049">
      <w:pPr>
        <w:widowControl w:val="0"/>
        <w:pBdr>
          <w:top w:val="nil" w:color="000000" w:sz="0" w:space="0"/>
          <w:left w:val="nil" w:color="000000" w:sz="0" w:space="0"/>
          <w:bottom w:val="nil" w:color="000000" w:sz="0" w:space="0"/>
          <w:right w:val="nil" w:color="000000" w:sz="0" w:space="0"/>
          <w:between w:val="nil" w:color="000000" w:sz="0" w:space="0"/>
        </w:pBdr>
        <w:spacing w:before="259" w:line="229" w:lineRule="auto"/>
        <w:ind w:left="12" w:right="343" w:firstLine="1"/>
        <w:rPr>
          <w:color w:val="000000"/>
        </w:rPr>
      </w:pPr>
      <w:r w:rsidRPr="10BAE48E" w:rsidR="10BAE48E">
        <w:rPr>
          <w:color w:val="000000" w:themeColor="text1" w:themeTint="FF" w:themeShade="FF"/>
        </w:rPr>
        <w:t xml:space="preserve">7. VACCINATIONS, COGGINS TEST &amp; OTHER MEDICAL TREATMENTS: Boarder will provide, prior to time of delivery of said horse to Stable, proof satisfactory of a negative Coggins test and standard vaccinations current within the twelve-month period immediately preceding delivery of the horse to Stable. Additionally, proof of tetanus, sleeping sickness, and influenza vaccines is required once yearly. A negative Coggins test is also required once yearly, unless the horse has not left the premises since the last Coggins test. </w:t>
      </w:r>
    </w:p>
    <w:p xmlns:wp14="http://schemas.microsoft.com/office/word/2010/wordml" w:rsidR="00B8163A" w:rsidRDefault="0062063A" w14:paraId="249E16FA" wp14:textId="77777777">
      <w:pPr>
        <w:widowControl w:val="0"/>
        <w:pBdr>
          <w:top w:val="nil"/>
          <w:left w:val="nil"/>
          <w:bottom w:val="nil"/>
          <w:right w:val="nil"/>
          <w:between w:val="nil"/>
        </w:pBdr>
        <w:spacing w:before="258" w:line="230" w:lineRule="auto"/>
        <w:ind w:left="20" w:right="464" w:hanging="11"/>
        <w:rPr>
          <w:color w:val="000000"/>
        </w:rPr>
      </w:pPr>
      <w:r w:rsidRPr="10BAE48E" w:rsidR="10BAE48E">
        <w:rPr>
          <w:color w:val="000000" w:themeColor="text1" w:themeTint="FF" w:themeShade="FF"/>
        </w:rPr>
        <w:t>Administration of all medications, ointments, fly spray, etc. is the direct responsibility of each horse Boarder and not that of the Stable.</w:t>
      </w:r>
    </w:p>
    <w:p w:rsidR="10BAE48E" w:rsidP="10BAE48E" w:rsidRDefault="10BAE48E" w14:paraId="7023DCCF" w14:textId="1300750B">
      <w:pPr>
        <w:widowControl w:val="0"/>
        <w:pBdr>
          <w:top w:val="nil" w:color="000000" w:sz="0" w:space="0"/>
          <w:left w:val="nil" w:color="000000" w:sz="0" w:space="0"/>
          <w:bottom w:val="nil" w:color="000000" w:sz="0" w:space="0"/>
          <w:right w:val="nil" w:color="000000" w:sz="0" w:space="0"/>
          <w:between w:val="nil" w:color="000000" w:sz="0" w:space="0"/>
        </w:pBdr>
        <w:spacing w:before="250" w:line="229" w:lineRule="auto"/>
        <w:ind w:left="8" w:right="185" w:firstLine="0"/>
        <w:rPr>
          <w:color w:val="000000" w:themeColor="text1" w:themeTint="FF" w:themeShade="FF"/>
        </w:rPr>
      </w:pPr>
      <w:r w:rsidRPr="10BAE48E" w:rsidR="10BAE48E">
        <w:rPr>
          <w:color w:val="000000" w:themeColor="text1" w:themeTint="FF" w:themeShade="FF"/>
        </w:rPr>
        <w:t xml:space="preserve">If your horse is injured or becomes ill; the Boarder must arrange for proper care of the horse and see that it receives proper medical attention. If your horse dies, the Boarder is responsible for arranging for proper and prompt disposal. </w:t>
      </w:r>
    </w:p>
    <w:p w:rsidR="10BAE48E" w:rsidP="10BAE48E" w:rsidRDefault="10BAE48E" w14:paraId="1CFFC8E1" w14:textId="291DFE27">
      <w:pPr>
        <w:widowControl w:val="0"/>
        <w:pBdr>
          <w:top w:val="nil" w:color="000000" w:sz="0" w:space="0"/>
          <w:left w:val="nil" w:color="000000" w:sz="0" w:space="0"/>
          <w:bottom w:val="nil" w:color="000000" w:sz="0" w:space="0"/>
          <w:right w:val="nil" w:color="000000" w:sz="0" w:space="0"/>
          <w:between w:val="nil" w:color="000000" w:sz="0" w:space="0"/>
        </w:pBdr>
        <w:spacing w:before="250" w:line="229" w:lineRule="auto"/>
        <w:ind w:left="8" w:right="185" w:firstLine="17"/>
        <w:rPr>
          <w:color w:val="000000" w:themeColor="text1" w:themeTint="FF" w:themeShade="FF"/>
        </w:rPr>
      </w:pPr>
      <w:r w:rsidRPr="10BAE48E" w:rsidR="10BAE48E">
        <w:rPr>
          <w:color w:val="000000" w:themeColor="text1" w:themeTint="FF" w:themeShade="FF"/>
        </w:rPr>
        <w:t xml:space="preserve">8. GROOMING </w:t>
      </w:r>
    </w:p>
    <w:p w:rsidR="10BAE48E" w:rsidP="10BAE48E" w:rsidRDefault="10BAE48E" w14:paraId="7EFA8DAC">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8"/>
        <w:rPr>
          <w:color w:val="000000" w:themeColor="text1" w:themeTint="FF" w:themeShade="FF"/>
        </w:rPr>
      </w:pPr>
      <w:r w:rsidRPr="10BAE48E" w:rsidR="10BAE48E">
        <w:rPr>
          <w:color w:val="000000" w:themeColor="text1" w:themeTint="FF" w:themeShade="FF"/>
        </w:rPr>
        <w:t xml:space="preserve">The Stable does not provide grooming for the horse. </w:t>
      </w:r>
    </w:p>
    <w:p w:rsidR="10BAE48E" w:rsidP="10BAE48E" w:rsidRDefault="10BAE48E" w14:paraId="20D95D57" w14:textId="60866A26">
      <w:pPr>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15"/>
        <w:rPr>
          <w:color w:val="000000" w:themeColor="text1" w:themeTint="FF" w:themeShade="FF"/>
        </w:rPr>
      </w:pPr>
      <w:r w:rsidRPr="10BAE48E" w:rsidR="10BAE48E">
        <w:rPr>
          <w:color w:val="000000" w:themeColor="text1" w:themeTint="FF" w:themeShade="FF"/>
        </w:rPr>
        <w:t xml:space="preserve">9. EXERCISE </w:t>
      </w:r>
    </w:p>
    <w:p w:rsidR="10BAE48E" w:rsidP="10BAE48E" w:rsidRDefault="10BAE48E" w14:paraId="0AD9F071" w14:textId="08DA474B">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8"/>
        <w:rPr>
          <w:color w:val="000000" w:themeColor="text1" w:themeTint="FF" w:themeShade="FF"/>
        </w:rPr>
      </w:pPr>
      <w:r w:rsidRPr="10BAE48E" w:rsidR="10BAE48E">
        <w:rPr>
          <w:color w:val="000000" w:themeColor="text1" w:themeTint="FF" w:themeShade="FF"/>
        </w:rPr>
        <w:t>The Boarder shall be solely responsible for the exercise of the horse.</w:t>
      </w:r>
    </w:p>
    <w:p w:rsidR="10BAE48E" w:rsidP="10BAE48E" w:rsidRDefault="10BAE48E" w14:paraId="048CC0E4" w14:textId="484B7AE8">
      <w:pPr>
        <w:widowControl w:val="0"/>
        <w:pBdr>
          <w:top w:val="nil" w:color="000000" w:sz="0" w:space="0"/>
          <w:left w:val="nil" w:color="000000" w:sz="0" w:space="0"/>
          <w:bottom w:val="nil" w:color="000000" w:sz="0" w:space="0"/>
          <w:right w:val="nil" w:color="000000" w:sz="0" w:space="0"/>
          <w:between w:val="nil" w:color="000000" w:sz="0" w:space="0"/>
        </w:pBdr>
        <w:spacing w:before="246" w:line="229" w:lineRule="auto"/>
        <w:ind w:left="7" w:right="64" w:firstLine="20"/>
        <w:rPr>
          <w:color w:val="000000" w:themeColor="text1" w:themeTint="FF" w:themeShade="FF"/>
        </w:rPr>
      </w:pPr>
      <w:r w:rsidRPr="10BAE48E" w:rsidR="10BAE48E">
        <w:rPr>
          <w:color w:val="000000" w:themeColor="text1" w:themeTint="FF" w:themeShade="FF"/>
        </w:rPr>
        <w:t xml:space="preserve">10. EMERGENCY CARE: Stable agrees to attempt to contact the Boarder at the telephone  number(s) and email address listed below should Stable feel that medical treatment is needed  for said horse, provided however, that in the event Stable is unable to so contact Boarder within  a reasonable time, which shall be judged and determined solely by Stable, Stable is then hereby authorized to secure emergency veterinary and/or blacksmith/farrier care, and by any licensed providers of such care who are selected by Stable, as Stable determines is required for the health and well-being of said horse. Boarder agrees to pay for care administered by a veterinarian and/or blacksmith/farrier. </w:t>
      </w:r>
    </w:p>
    <w:p w:rsidR="10BAE48E" w:rsidP="10BAE48E" w:rsidRDefault="10BAE48E" w14:paraId="2C8A6806" w14:textId="2EE75F71">
      <w:pPr>
        <w:pStyle w:val="Normal"/>
        <w:widowControl w:val="0"/>
        <w:pBdr>
          <w:top w:val="nil" w:color="000000" w:sz="0" w:space="0"/>
          <w:left w:val="nil" w:color="000000" w:sz="0" w:space="0"/>
          <w:bottom w:val="nil" w:color="000000" w:sz="0" w:space="0"/>
          <w:right w:val="nil" w:color="000000" w:sz="0" w:space="0"/>
          <w:between w:val="nil" w:color="000000" w:sz="0" w:space="0"/>
        </w:pBdr>
        <w:spacing w:before="246" w:line="229" w:lineRule="auto"/>
        <w:ind w:left="7" w:right="64" w:firstLine="20"/>
        <w:rPr>
          <w:color w:val="000000" w:themeColor="text1" w:themeTint="FF" w:themeShade="FF"/>
        </w:rPr>
      </w:pPr>
    </w:p>
    <w:p xmlns:wp14="http://schemas.microsoft.com/office/word/2010/wordml" w:rsidR="00B8163A" w:rsidP="10BAE48E" w:rsidRDefault="0062063A" w14:paraId="377456DE" wp14:textId="0E841865">
      <w:pPr>
        <w:widowControl w:val="0"/>
        <w:pBdr>
          <w:top w:val="nil" w:color="000000" w:sz="0" w:space="0"/>
          <w:left w:val="nil" w:color="000000" w:sz="0" w:space="0"/>
          <w:bottom w:val="nil" w:color="000000" w:sz="0" w:space="0"/>
          <w:right w:val="nil" w:color="000000" w:sz="0" w:space="0"/>
          <w:between w:val="nil" w:color="000000" w:sz="0" w:space="0"/>
        </w:pBdr>
        <w:spacing w:before="6" w:line="228" w:lineRule="auto"/>
        <w:ind w:left="13" w:right="147" w:firstLine="8"/>
        <w:rPr>
          <w:color w:val="000000"/>
        </w:rPr>
      </w:pPr>
      <w:r w:rsidRPr="10BAE48E" w:rsidR="10BAE48E">
        <w:rPr>
          <w:color w:val="000000" w:themeColor="text1" w:themeTint="FF" w:themeShade="FF"/>
        </w:rPr>
        <w:t xml:space="preserve">Boarder agrees to notify Stable of all changes of addresses, emergency telephone numbers, itineraries, or other information </w:t>
      </w:r>
      <w:bookmarkStart w:name="_Int_G3JVm0ho" w:id="263798336"/>
      <w:r w:rsidRPr="10BAE48E" w:rsidR="10BAE48E">
        <w:rPr>
          <w:color w:val="000000" w:themeColor="text1" w:themeTint="FF" w:themeShade="FF"/>
        </w:rPr>
        <w:t>reasonably necessary</w:t>
      </w:r>
      <w:bookmarkEnd w:id="263798336"/>
      <w:r w:rsidRPr="10BAE48E" w:rsidR="10BAE48E">
        <w:rPr>
          <w:color w:val="000000" w:themeColor="text1" w:themeTint="FF" w:themeShade="FF"/>
        </w:rPr>
        <w:t xml:space="preserve"> to contact Boarder in the event of an emergency. In the event Boarder departs for vacation or is otherwise unavailable, prior to departure Boarder shall notify Stable as to what party is authorized to make decisions in the Boarder's place </w:t>
      </w:r>
      <w:bookmarkStart w:name="_Int_OyK0VscB" w:id="1868349871"/>
      <w:r w:rsidRPr="10BAE48E" w:rsidR="10BAE48E">
        <w:rPr>
          <w:color w:val="000000" w:themeColor="text1" w:themeTint="FF" w:themeShade="FF"/>
        </w:rPr>
        <w:t>with regard to</w:t>
      </w:r>
      <w:bookmarkEnd w:id="1868349871"/>
      <w:r w:rsidRPr="10BAE48E" w:rsidR="10BAE48E">
        <w:rPr>
          <w:color w:val="000000" w:themeColor="text1" w:themeTint="FF" w:themeShade="FF"/>
        </w:rPr>
        <w:t xml:space="preserve"> the health, well-being, and/or medical treatment of the horse(s). Boarder’s Veterinarian Name: __________________________________________________ Phone </w:t>
      </w:r>
      <w:r w:rsidRPr="10BAE48E" w:rsidR="10BAE48E">
        <w:rPr>
          <w:color w:val="000000" w:themeColor="text1" w:themeTint="FF" w:themeShade="FF"/>
        </w:rPr>
        <w:t>#: _</w:t>
      </w:r>
      <w:r w:rsidRPr="10BAE48E" w:rsidR="10BAE48E">
        <w:rPr>
          <w:color w:val="000000" w:themeColor="text1" w:themeTint="FF" w:themeShade="FF"/>
        </w:rPr>
        <w:t xml:space="preserve">______________________ </w:t>
      </w:r>
    </w:p>
    <w:p xmlns:wp14="http://schemas.microsoft.com/office/word/2010/wordml" w:rsidR="00B8163A" w:rsidP="10BAE48E" w:rsidRDefault="0062063A" w14:paraId="03D97CCD" wp14:textId="3ED3464E">
      <w:pPr>
        <w:widowControl w:val="0"/>
        <w:pBdr>
          <w:top w:val="nil" w:color="000000" w:sz="0" w:space="0"/>
          <w:left w:val="nil" w:color="000000" w:sz="0" w:space="0"/>
          <w:bottom w:val="nil" w:color="000000" w:sz="0" w:space="0"/>
          <w:right w:val="nil" w:color="000000" w:sz="0" w:space="0"/>
          <w:between w:val="nil" w:color="000000" w:sz="0" w:space="0"/>
        </w:pBdr>
        <w:spacing w:before="258" w:line="240" w:lineRule="auto"/>
        <w:ind w:left="28"/>
        <w:rPr>
          <w:color w:val="000000"/>
        </w:rPr>
      </w:pPr>
      <w:r w:rsidRPr="10BAE48E" w:rsidR="10BAE48E">
        <w:rPr>
          <w:color w:val="000000" w:themeColor="text1" w:themeTint="FF" w:themeShade="FF"/>
        </w:rPr>
        <w:t xml:space="preserve">11. STABLE RULES </w:t>
      </w:r>
    </w:p>
    <w:p xmlns:wp14="http://schemas.microsoft.com/office/word/2010/wordml" w:rsidR="00B8163A" w:rsidP="10BAE48E" w:rsidRDefault="0062063A" w14:paraId="7CB75FC3" wp14:textId="48271BF1">
      <w:pPr>
        <w:widowControl w:val="0"/>
        <w:pBdr>
          <w:top w:val="nil" w:color="000000" w:sz="0" w:space="0"/>
          <w:left w:val="nil" w:color="000000" w:sz="0" w:space="0"/>
          <w:bottom w:val="nil" w:color="000000" w:sz="0" w:space="0"/>
          <w:right w:val="nil" w:color="000000" w:sz="0" w:space="0"/>
          <w:between w:val="nil" w:color="000000" w:sz="0" w:space="0"/>
        </w:pBdr>
        <w:spacing w:line="229" w:lineRule="auto"/>
        <w:ind w:left="12" w:right="26" w:firstLine="9"/>
        <w:rPr>
          <w:color w:val="000000"/>
        </w:rPr>
      </w:pPr>
      <w:r w:rsidRPr="10BAE48E" w:rsidR="10BAE48E">
        <w:rPr>
          <w:color w:val="000000" w:themeColor="text1" w:themeTint="FF" w:themeShade="FF"/>
        </w:rPr>
        <w:t xml:space="preserve">Boarder hereby acknowledges receipt and understanding of the current Stable Rules. Boarder agrees he/she and his/her guests and invitees will be bound and abide by these Rules and accepts responsibility for the conduct of his guests and invitees according to these Rules. The Stable may revise these Rules from time to time and Boarder agrees any revision shall have the same force and effect as current Rules. Failure, as </w:t>
      </w:r>
      <w:r w:rsidRPr="10BAE48E" w:rsidR="10BAE48E">
        <w:rPr>
          <w:color w:val="000000" w:themeColor="text1" w:themeTint="FF" w:themeShade="FF"/>
        </w:rPr>
        <w:t>determined</w:t>
      </w:r>
      <w:r w:rsidRPr="10BAE48E" w:rsidR="10BAE48E">
        <w:rPr>
          <w:color w:val="000000" w:themeColor="text1" w:themeTint="FF" w:themeShade="FF"/>
        </w:rPr>
        <w:t xml:space="preserve"> in Stable’s sole discretion, of Boarder or Boarder’s guests and invitees to abide by Stable Rules may result in </w:t>
      </w:r>
      <w:r w:rsidRPr="10BAE48E" w:rsidR="10BAE48E">
        <w:rPr>
          <w:color w:val="000000" w:themeColor="text1" w:themeTint="FF" w:themeShade="FF"/>
        </w:rPr>
        <w:t>Stable</w:t>
      </w:r>
      <w:r w:rsidRPr="10BAE48E" w:rsidR="10BAE48E">
        <w:rPr>
          <w:color w:val="000000" w:themeColor="text1" w:themeTint="FF" w:themeShade="FF"/>
        </w:rPr>
        <w:t xml:space="preserve"> declaring Boarder in default and result in termination of this Agreement. </w:t>
      </w:r>
    </w:p>
    <w:p xmlns:wp14="http://schemas.microsoft.com/office/word/2010/wordml" w:rsidR="00B8163A" w:rsidP="10BAE48E" w:rsidRDefault="0062063A" w14:paraId="6DA2DF8D" wp14:textId="75967F4E">
      <w:pPr>
        <w:widowControl w:val="0"/>
        <w:pBdr>
          <w:top w:val="nil" w:color="000000" w:sz="0" w:space="0"/>
          <w:left w:val="nil" w:color="000000" w:sz="0" w:space="0"/>
          <w:bottom w:val="nil" w:color="000000" w:sz="0" w:space="0"/>
          <w:right w:val="nil" w:color="000000" w:sz="0" w:space="0"/>
          <w:between w:val="nil" w:color="000000" w:sz="0" w:space="0"/>
        </w:pBdr>
        <w:spacing w:before="258" w:line="240" w:lineRule="auto"/>
        <w:ind w:left="11"/>
        <w:rPr>
          <w:color w:val="000000" w:themeColor="text1" w:themeTint="FF" w:themeShade="FF"/>
        </w:rPr>
      </w:pPr>
      <w:r w:rsidRPr="10BAE48E" w:rsidR="10BAE48E">
        <w:rPr>
          <w:color w:val="000000" w:themeColor="text1" w:themeTint="FF" w:themeShade="FF"/>
        </w:rPr>
        <w:t xml:space="preserve">12. DESCRIPTION OF HORSE </w:t>
      </w:r>
    </w:p>
    <w:p xmlns:wp14="http://schemas.microsoft.com/office/word/2010/wordml" w:rsidR="00B8163A" w:rsidP="10BAE48E" w:rsidRDefault="0062063A" w14:paraId="24078BE0" wp14:textId="77414BC0">
      <w:pPr>
        <w:widowControl w:val="0"/>
        <w:pBdr>
          <w:top w:val="nil" w:color="000000" w:sz="0" w:space="0"/>
          <w:left w:val="nil" w:color="000000" w:sz="0" w:space="0"/>
          <w:bottom w:val="nil" w:color="000000" w:sz="0" w:space="0"/>
          <w:right w:val="nil" w:color="000000" w:sz="0" w:space="0"/>
          <w:between w:val="nil" w:color="000000" w:sz="0" w:space="0"/>
        </w:pBdr>
        <w:spacing w:before="258" w:line="229" w:lineRule="auto"/>
        <w:ind w:left="15" w:right="58" w:firstLine="7"/>
        <w:jc w:val="both"/>
        <w:rPr>
          <w:i w:val="1"/>
          <w:iCs w:val="1"/>
          <w:color w:val="000000" w:themeColor="text1" w:themeTint="FF" w:themeShade="FF"/>
        </w:rPr>
      </w:pPr>
      <w:r w:rsidRPr="10BAE48E" w:rsidR="10BAE48E">
        <w:rPr>
          <w:color w:val="000000" w:themeColor="text1" w:themeTint="FF" w:themeShade="FF"/>
        </w:rPr>
        <w:t xml:space="preserve">Name: ____________________________________ Age: ______________________________ Color: ____________________ Sex: ____________ Breed: ____________________________ Registration / Tattoo Number (if applicable): _________________________________________ Insurance Carrier, Policy and phone number </w:t>
      </w:r>
      <w:r w:rsidRPr="10BAE48E" w:rsidR="10BAE48E">
        <w:rPr>
          <w:i w:val="1"/>
          <w:iCs w:val="1"/>
          <w:color w:val="000000" w:themeColor="text1" w:themeTint="FF" w:themeShade="FF"/>
        </w:rPr>
        <w:t>(if applicable):_____________________________</w:t>
      </w:r>
    </w:p>
    <w:p xmlns:wp14="http://schemas.microsoft.com/office/word/2010/wordml" w:rsidR="00B8163A" w:rsidP="10BAE48E" w:rsidRDefault="0062063A" w14:paraId="18D281BD" wp14:textId="0F36C4A2">
      <w:pPr>
        <w:widowControl w:val="0"/>
        <w:pBdr>
          <w:top w:val="nil" w:color="000000" w:sz="0" w:space="0"/>
          <w:left w:val="nil" w:color="000000" w:sz="0" w:space="0"/>
          <w:bottom w:val="nil" w:color="000000" w:sz="0" w:space="0"/>
          <w:right w:val="nil" w:color="000000" w:sz="0" w:space="0"/>
          <w:between w:val="nil" w:color="000000" w:sz="0" w:space="0"/>
        </w:pBdr>
        <w:spacing w:before="258" w:line="240" w:lineRule="auto"/>
        <w:ind w:left="28"/>
        <w:rPr>
          <w:color w:val="000000"/>
        </w:rPr>
      </w:pPr>
      <w:r w:rsidRPr="10BAE48E" w:rsidR="10BAE48E">
        <w:rPr>
          <w:color w:val="000000" w:themeColor="text1" w:themeTint="FF" w:themeShade="FF"/>
        </w:rPr>
        <w:t xml:space="preserve">13. BOARDERSHIP AND USE:  </w:t>
      </w:r>
    </w:p>
    <w:p xmlns:wp14="http://schemas.microsoft.com/office/word/2010/wordml" w:rsidR="00B8163A" w:rsidP="10BAE48E" w:rsidRDefault="0062063A" w14:paraId="5C323AC6" wp14:textId="0A9CD15A">
      <w:pPr>
        <w:widowControl w:val="0"/>
        <w:pBdr>
          <w:top w:val="nil" w:color="000000" w:sz="0" w:space="0"/>
          <w:left w:val="nil" w:color="000000" w:sz="0" w:space="0"/>
          <w:bottom w:val="nil" w:color="000000" w:sz="0" w:space="0"/>
          <w:right w:val="nil" w:color="000000" w:sz="0" w:space="0"/>
          <w:between w:val="nil" w:color="000000" w:sz="0" w:space="0"/>
        </w:pBdr>
        <w:spacing w:line="228" w:lineRule="auto"/>
        <w:ind w:left="20" w:right="235" w:firstLine="1"/>
        <w:rPr>
          <w:color w:val="000000"/>
        </w:rPr>
      </w:pPr>
      <w:r w:rsidRPr="10BAE48E" w:rsidR="10BAE48E">
        <w:rPr>
          <w:color w:val="000000" w:themeColor="text1" w:themeTint="FF" w:themeShade="FF"/>
        </w:rPr>
        <w:t xml:space="preserve">Boarder </w:t>
      </w:r>
      <w:r w:rsidRPr="10BAE48E" w:rsidR="10BAE48E">
        <w:rPr>
          <w:color w:val="000000" w:themeColor="text1" w:themeTint="FF" w:themeShade="FF"/>
        </w:rPr>
        <w:t>warrants</w:t>
      </w:r>
      <w:r w:rsidRPr="10BAE48E" w:rsidR="10BAE48E">
        <w:rPr>
          <w:color w:val="000000" w:themeColor="text1" w:themeTint="FF" w:themeShade="FF"/>
        </w:rPr>
        <w:t xml:space="preserve"> that it owns said horse, that there are no liens against said horse express </w:t>
      </w:r>
      <w:r w:rsidRPr="10BAE48E" w:rsidR="10BAE48E">
        <w:rPr>
          <w:color w:val="000000" w:themeColor="text1" w:themeTint="FF" w:themeShade="FF"/>
        </w:rPr>
        <w:t>or implied</w:t>
      </w:r>
      <w:r w:rsidRPr="10BAE48E" w:rsidR="10BAE48E">
        <w:rPr>
          <w:color w:val="000000" w:themeColor="text1" w:themeTint="FF" w:themeShade="FF"/>
        </w:rPr>
        <w:t xml:space="preserve"> by law. </w:t>
      </w:r>
    </w:p>
    <w:p xmlns:wp14="http://schemas.microsoft.com/office/word/2010/wordml" w:rsidR="00B8163A" w:rsidP="10BAE48E" w:rsidRDefault="0062063A" w14:paraId="578090A2" wp14:textId="1FF2CAEC">
      <w:pPr>
        <w:widowControl w:val="0"/>
        <w:pBdr>
          <w:top w:val="nil" w:color="000000" w:sz="0" w:space="0"/>
          <w:left w:val="nil" w:color="000000" w:sz="0" w:space="0"/>
          <w:bottom w:val="nil" w:color="000000" w:sz="0" w:space="0"/>
          <w:right w:val="nil" w:color="000000" w:sz="0" w:space="0"/>
          <w:between w:val="nil" w:color="000000" w:sz="0" w:space="0"/>
        </w:pBdr>
        <w:spacing w:before="260" w:line="229" w:lineRule="auto"/>
        <w:ind w:left="20" w:right="637" w:firstLine="5"/>
        <w:rPr>
          <w:color w:val="000000"/>
        </w:rPr>
      </w:pPr>
      <w:bookmarkStart w:name="_Int_clJ87wxO" w:id="1181385598"/>
      <w:r w:rsidRPr="10BAE48E" w:rsidR="10BAE48E">
        <w:rPr>
          <w:color w:val="000000" w:themeColor="text1" w:themeTint="FF" w:themeShade="FF"/>
        </w:rPr>
        <w:t>In the event that</w:t>
      </w:r>
      <w:bookmarkEnd w:id="1181385598"/>
      <w:r w:rsidRPr="10BAE48E" w:rsidR="10BAE48E">
        <w:rPr>
          <w:color w:val="000000" w:themeColor="text1" w:themeTint="FF" w:themeShade="FF"/>
        </w:rPr>
        <w:t xml:space="preserve"> someone other than the Boarder or his/her family member calls for the horse, such person must have written permission signed by the Boarder to remove or ride the Boarder’s horse. </w:t>
      </w:r>
    </w:p>
    <w:p xmlns:wp14="http://schemas.microsoft.com/office/word/2010/wordml" w:rsidR="00B8163A" w:rsidP="10BAE48E" w:rsidRDefault="0062063A" w14:paraId="7B73BD13" wp14:textId="40BFF29E">
      <w:pPr>
        <w:widowControl w:val="0"/>
        <w:pBdr>
          <w:top w:val="nil" w:color="000000" w:sz="0" w:space="0"/>
          <w:left w:val="nil" w:color="000000" w:sz="0" w:space="0"/>
          <w:bottom w:val="nil" w:color="000000" w:sz="0" w:space="0"/>
          <w:right w:val="nil" w:color="000000" w:sz="0" w:space="0"/>
          <w:between w:val="nil" w:color="000000" w:sz="0" w:space="0"/>
        </w:pBdr>
        <w:spacing w:before="258" w:line="228" w:lineRule="auto"/>
        <w:ind w:left="8" w:right="98" w:firstLine="19"/>
        <w:rPr>
          <w:color w:val="000000" w:themeColor="text1" w:themeTint="FF" w:themeShade="FF"/>
        </w:rPr>
      </w:pPr>
      <w:r w:rsidRPr="10BAE48E" w:rsidR="10BAE48E">
        <w:rPr>
          <w:color w:val="000000" w:themeColor="text1" w:themeTint="FF" w:themeShade="FF"/>
        </w:rPr>
        <w:t xml:space="preserve">14. LIABILITY INSURANCE: Boarder </w:t>
      </w:r>
      <w:r w:rsidRPr="10BAE48E" w:rsidR="10BAE48E">
        <w:rPr>
          <w:color w:val="000000" w:themeColor="text1" w:themeTint="FF" w:themeShade="FF"/>
        </w:rPr>
        <w:t>warrants</w:t>
      </w:r>
      <w:r w:rsidRPr="10BAE48E" w:rsidR="10BAE48E">
        <w:rPr>
          <w:color w:val="000000" w:themeColor="text1" w:themeTint="FF" w:themeShade="FF"/>
        </w:rPr>
        <w:t xml:space="preserve"> that he/she presently carries in full force and effect, and throughout the period of this Agreement shall continue to carry and </w:t>
      </w:r>
      <w:r w:rsidRPr="10BAE48E" w:rsidR="10BAE48E">
        <w:rPr>
          <w:color w:val="000000" w:themeColor="text1" w:themeTint="FF" w:themeShade="FF"/>
        </w:rPr>
        <w:t>maintain</w:t>
      </w:r>
      <w:r w:rsidRPr="10BAE48E" w:rsidR="10BAE48E">
        <w:rPr>
          <w:color w:val="000000" w:themeColor="text1" w:themeTint="FF" w:themeShade="FF"/>
        </w:rPr>
        <w:t xml:space="preserve"> in full force and effect, liability insurance protecting Boarder and the Stable from </w:t>
      </w:r>
      <w:bookmarkStart w:name="_Int_vdCU3855" w:id="1450023202"/>
      <w:r w:rsidRPr="10BAE48E" w:rsidR="10BAE48E">
        <w:rPr>
          <w:color w:val="000000" w:themeColor="text1" w:themeTint="FF" w:themeShade="FF"/>
        </w:rPr>
        <w:t>any and all</w:t>
      </w:r>
      <w:bookmarkEnd w:id="1450023202"/>
      <w:r w:rsidRPr="10BAE48E" w:rsidR="10BAE48E">
        <w:rPr>
          <w:color w:val="000000" w:themeColor="text1" w:themeTint="FF" w:themeShade="FF"/>
        </w:rPr>
        <w:t xml:space="preserve"> claims arising out of or relating to this Agreement.</w:t>
      </w:r>
    </w:p>
    <w:p xmlns:wp14="http://schemas.microsoft.com/office/word/2010/wordml" w:rsidR="00B8163A" w:rsidP="10BAE48E" w:rsidRDefault="0062063A" w14:paraId="47CC2FAD" wp14:textId="75038D0F">
      <w:pPr>
        <w:widowControl w:val="0"/>
        <w:pBdr>
          <w:top w:val="nil" w:color="000000" w:sz="0" w:space="0"/>
          <w:left w:val="nil" w:color="000000" w:sz="0" w:space="0"/>
          <w:bottom w:val="nil" w:color="000000" w:sz="0" w:space="0"/>
          <w:right w:val="nil" w:color="000000" w:sz="0" w:space="0"/>
          <w:between w:val="nil" w:color="000000" w:sz="0" w:space="0"/>
        </w:pBdr>
        <w:spacing w:before="258" w:line="228" w:lineRule="auto"/>
        <w:ind w:left="8" w:right="98" w:firstLine="19"/>
        <w:rPr>
          <w:color w:val="000000"/>
        </w:rPr>
      </w:pPr>
      <w:r w:rsidRPr="10BAE48E" w:rsidR="10BAE48E">
        <w:rPr>
          <w:color w:val="000000" w:themeColor="text1" w:themeTint="FF" w:themeShade="FF"/>
        </w:rPr>
        <w:t xml:space="preserve">15. HOLD HARMLESS: Boarder agrees to hold The Stable harmless from any claim resulting from damage or injury caused by said horse, Boarder, or his/her guests and invitees, to anyone, including but not limited to legal fees and/or expenses incurred by the Stable in defense of such claims. </w:t>
      </w:r>
    </w:p>
    <w:p w:rsidR="10BAE48E" w:rsidP="10BAE48E" w:rsidRDefault="10BAE48E" w14:paraId="55263AB3" w14:textId="234CA287">
      <w:pPr>
        <w:widowControl w:val="0"/>
        <w:pBdr>
          <w:top w:val="nil" w:color="000000" w:sz="0" w:space="0"/>
          <w:left w:val="nil" w:color="000000" w:sz="0" w:space="0"/>
          <w:bottom w:val="nil" w:color="000000" w:sz="0" w:space="0"/>
          <w:right w:val="nil" w:color="000000" w:sz="0" w:space="0"/>
          <w:between w:val="nil" w:color="000000" w:sz="0" w:space="0"/>
        </w:pBdr>
        <w:spacing w:before="258" w:line="229" w:lineRule="auto"/>
        <w:ind w:left="8" w:right="6" w:firstLine="13"/>
        <w:rPr>
          <w:color w:val="000000" w:themeColor="text1" w:themeTint="FF" w:themeShade="FF"/>
        </w:rPr>
      </w:pPr>
      <w:r w:rsidRPr="10BAE48E" w:rsidR="10BAE48E">
        <w:rPr>
          <w:color w:val="000000" w:themeColor="text1" w:themeTint="FF" w:themeShade="FF"/>
        </w:rPr>
        <w:t xml:space="preserve">BOARDER EXPRESSLY ACKNOWLEDGES AND ASSUMES ALL RISKS INVOLVED IN OR  ARISING FROM THE USE BY BOARDER OR BOARDER’S HORSE, OR THEIR PRESENCE  UPON THE STABLE PROPERTY AND FACILITIES, including without limitation: Equine related  risks, the risk of death, bodily injury, property damage, falls, kicks, bites, collisions with vehicles,  horses or stationary objects, fire or explosion, the unavailability of emergency or other medical  care and the negligence and/or the deliberate act of another person. </w:t>
      </w:r>
    </w:p>
    <w:p xmlns:wp14="http://schemas.microsoft.com/office/word/2010/wordml" w:rsidR="00B8163A" w:rsidP="10BAE48E" w:rsidRDefault="0062063A" w14:paraId="3AD6AEC8" wp14:textId="6968615F">
      <w:pPr>
        <w:widowControl w:val="0"/>
        <w:pBdr>
          <w:top w:val="nil" w:color="000000" w:sz="0" w:space="0"/>
          <w:left w:val="nil" w:color="000000" w:sz="0" w:space="0"/>
          <w:bottom w:val="nil" w:color="000000" w:sz="0" w:space="0"/>
          <w:right w:val="nil" w:color="000000" w:sz="0" w:space="0"/>
          <w:between w:val="nil" w:color="000000" w:sz="0" w:space="0"/>
        </w:pBdr>
        <w:spacing w:before="259" w:line="240" w:lineRule="auto"/>
        <w:ind w:left="28"/>
        <w:rPr>
          <w:color w:val="000000"/>
        </w:rPr>
      </w:pPr>
      <w:r w:rsidRPr="10BAE48E" w:rsidR="10BAE48E">
        <w:rPr>
          <w:color w:val="000000" w:themeColor="text1" w:themeTint="FF" w:themeShade="FF"/>
        </w:rPr>
        <w:t xml:space="preserve">16. RISK OF LOSS:  </w:t>
      </w:r>
    </w:p>
    <w:p xmlns:wp14="http://schemas.microsoft.com/office/word/2010/wordml" w:rsidR="00B8163A" w:rsidP="10BAE48E" w:rsidRDefault="0062063A" w14:paraId="38DB0E7A" wp14:textId="38B3FFA4">
      <w:pPr>
        <w:widowControl w:val="0"/>
        <w:pBdr>
          <w:top w:val="nil" w:color="000000" w:sz="0" w:space="0"/>
          <w:left w:val="nil" w:color="000000" w:sz="0" w:space="0"/>
          <w:bottom w:val="nil" w:color="000000" w:sz="0" w:space="0"/>
          <w:right w:val="nil" w:color="000000" w:sz="0" w:space="0"/>
          <w:between w:val="nil" w:color="000000" w:sz="0" w:space="0"/>
        </w:pBdr>
        <w:spacing w:line="229" w:lineRule="auto"/>
        <w:ind w:left="13" w:right="148" w:firstLine="9"/>
        <w:rPr>
          <w:color w:val="000000"/>
        </w:rPr>
      </w:pPr>
      <w:r w:rsidRPr="10BAE48E" w:rsidR="10BAE48E">
        <w:rPr>
          <w:color w:val="000000" w:themeColor="text1" w:themeTint="FF" w:themeShade="FF"/>
        </w:rPr>
        <w:t xml:space="preserve">During the time that the horse is in the custody of the Stable, the Stable shall not be liable </w:t>
      </w:r>
      <w:r w:rsidRPr="10BAE48E" w:rsidR="10BAE48E">
        <w:rPr>
          <w:color w:val="000000" w:themeColor="text1" w:themeTint="FF" w:themeShade="FF"/>
        </w:rPr>
        <w:t>for any</w:t>
      </w:r>
      <w:r w:rsidRPr="10BAE48E" w:rsidR="10BAE48E">
        <w:rPr>
          <w:color w:val="000000" w:themeColor="text1" w:themeTint="FF" w:themeShade="FF"/>
        </w:rPr>
        <w:t xml:space="preserve"> sickness, disease, theft, death, or injury which may be suffered by the horse. This includes, but is not limited to, any personal injury or disability the horse may receive while on the Stable's premises. Boarder fully understands and hereby acknowledges that the Stable does not carry  any insurance on any horse not owned by the Stable, including, but not limited to, such  insurance for boarding or any other purposes for which the horse is covered under any public  liability, accidental injury, theft, or equine mortality insurance, and that all risks relating to  boarding of horse, or for any other reason, for which the horse is in the possession of the  Stable, are to be borne by Boarder. </w:t>
      </w:r>
    </w:p>
    <w:p xmlns:wp14="http://schemas.microsoft.com/office/word/2010/wordml" w:rsidR="00B8163A" w:rsidP="10BAE48E" w:rsidRDefault="0062063A" w14:paraId="4CD6AA5C" wp14:textId="0A07A6CA">
      <w:pPr>
        <w:widowControl w:val="0"/>
        <w:pBdr>
          <w:top w:val="nil" w:color="000000" w:sz="0" w:space="0"/>
          <w:left w:val="nil" w:color="000000" w:sz="0" w:space="0"/>
          <w:bottom w:val="nil" w:color="000000" w:sz="0" w:space="0"/>
          <w:right w:val="nil" w:color="000000" w:sz="0" w:space="0"/>
          <w:between w:val="nil" w:color="000000" w:sz="0" w:space="0"/>
        </w:pBdr>
        <w:spacing w:before="256" w:line="229" w:lineRule="auto"/>
        <w:ind w:left="8" w:right="76" w:firstLine="19"/>
        <w:rPr>
          <w:color w:val="000000"/>
        </w:rPr>
      </w:pPr>
      <w:r w:rsidRPr="10BAE48E" w:rsidR="10BAE48E">
        <w:rPr>
          <w:color w:val="000000" w:themeColor="text1" w:themeTint="FF" w:themeShade="FF"/>
        </w:rPr>
        <w:t xml:space="preserve">17. RIGHT OF LIEN: Boarder is put on notice that the Stable has and may assert and exercise a right of lien, provided for by the laws of the Commonwealth of Virginia, for any amount due for the board and keep of horse, and further agrees the Stable shall have the right, without process  of law, to attach a lien to horse after two (2) months of non-payment or partial payment and the Stable can then sell horse to recover its loss. </w:t>
      </w:r>
    </w:p>
    <w:p xmlns:wp14="http://schemas.microsoft.com/office/word/2010/wordml" w:rsidR="00B8163A" w:rsidP="10BAE48E" w:rsidRDefault="0062063A" w14:paraId="776CDBBD" wp14:textId="3DC7BEAE">
      <w:pPr>
        <w:widowControl w:val="0"/>
        <w:pBdr>
          <w:top w:val="nil" w:color="000000" w:sz="0" w:space="0"/>
          <w:left w:val="nil" w:color="000000" w:sz="0" w:space="0"/>
          <w:bottom w:val="nil" w:color="000000" w:sz="0" w:space="0"/>
          <w:right w:val="nil" w:color="000000" w:sz="0" w:space="0"/>
          <w:between w:val="nil" w:color="000000" w:sz="0" w:space="0"/>
        </w:pBdr>
        <w:spacing w:before="258" w:line="228" w:lineRule="auto"/>
        <w:ind w:left="8" w:right="207" w:firstLine="19"/>
        <w:rPr>
          <w:color w:val="000000"/>
        </w:rPr>
      </w:pPr>
      <w:r w:rsidRPr="10BAE48E" w:rsidR="10BAE48E">
        <w:rPr>
          <w:color w:val="000000" w:themeColor="text1" w:themeTint="FF" w:themeShade="FF"/>
        </w:rPr>
        <w:t xml:space="preserve">18. DEFAULT: Either party may </w:t>
      </w:r>
      <w:r w:rsidRPr="10BAE48E" w:rsidR="10BAE48E">
        <w:rPr>
          <w:color w:val="000000" w:themeColor="text1" w:themeTint="FF" w:themeShade="FF"/>
        </w:rPr>
        <w:t>terminate</w:t>
      </w:r>
      <w:r w:rsidRPr="10BAE48E" w:rsidR="10BAE48E">
        <w:rPr>
          <w:color w:val="000000" w:themeColor="text1" w:themeTint="FF" w:themeShade="FF"/>
        </w:rPr>
        <w:t xml:space="preserve"> this Agreement for failure of the other party to meet any terms of this Agreement. In the case of a default by one party, the other party shall have the right to recover legal fees and expenses, if any, incurred </w:t>
      </w:r>
      <w:bookmarkStart w:name="_Int_jXbVfW1F" w:id="549865345"/>
      <w:r w:rsidRPr="10BAE48E" w:rsidR="10BAE48E">
        <w:rPr>
          <w:color w:val="000000" w:themeColor="text1" w:themeTint="FF" w:themeShade="FF"/>
        </w:rPr>
        <w:t>as a result of</w:t>
      </w:r>
      <w:bookmarkEnd w:id="549865345"/>
      <w:r w:rsidRPr="10BAE48E" w:rsidR="10BAE48E">
        <w:rPr>
          <w:color w:val="000000" w:themeColor="text1" w:themeTint="FF" w:themeShade="FF"/>
        </w:rPr>
        <w:t xml:space="preserve"> said default. Any payment due the Stable under this Agreement shall be due and payable by the seventh day of the month and </w:t>
      </w:r>
      <w:r w:rsidRPr="10BAE48E" w:rsidR="10BAE48E">
        <w:rPr>
          <w:color w:val="000000" w:themeColor="text1" w:themeTint="FF" w:themeShade="FF"/>
        </w:rPr>
        <w:t>immediately</w:t>
      </w:r>
      <w:r w:rsidRPr="10BAE48E" w:rsidR="10BAE48E">
        <w:rPr>
          <w:color w:val="000000" w:themeColor="text1" w:themeTint="FF" w:themeShade="FF"/>
        </w:rPr>
        <w:t xml:space="preserve"> </w:t>
      </w:r>
      <w:r w:rsidRPr="10BAE48E" w:rsidR="10BAE48E">
        <w:rPr>
          <w:color w:val="000000" w:themeColor="text1" w:themeTint="FF" w:themeShade="FF"/>
        </w:rPr>
        <w:t>in the event of</w:t>
      </w:r>
      <w:r w:rsidRPr="10BAE48E" w:rsidR="10BAE48E">
        <w:rPr>
          <w:color w:val="000000" w:themeColor="text1" w:themeTint="FF" w:themeShade="FF"/>
        </w:rPr>
        <w:t xml:space="preserve"> termination. Failure to make any payment by the said due date shall place Boarder in default hereunder. Acceptance by </w:t>
      </w:r>
      <w:bookmarkStart w:name="_Int_TQoiEb9K" w:id="915884473"/>
      <w:r w:rsidRPr="10BAE48E" w:rsidR="10BAE48E">
        <w:rPr>
          <w:color w:val="000000" w:themeColor="text1" w:themeTint="FF" w:themeShade="FF"/>
        </w:rPr>
        <w:t>the Stable</w:t>
      </w:r>
      <w:bookmarkEnd w:id="915884473"/>
      <w:r w:rsidRPr="10BAE48E" w:rsidR="10BAE48E">
        <w:rPr>
          <w:color w:val="000000" w:themeColor="text1" w:themeTint="FF" w:themeShade="FF"/>
        </w:rPr>
        <w:t xml:space="preserve"> of any </w:t>
      </w:r>
      <w:bookmarkStart w:name="_Int_jBrIetSo" w:id="1045408918"/>
      <w:r w:rsidRPr="10BAE48E" w:rsidR="10BAE48E">
        <w:rPr>
          <w:color w:val="000000" w:themeColor="text1" w:themeTint="FF" w:themeShade="FF"/>
        </w:rPr>
        <w:t>late payment</w:t>
      </w:r>
      <w:bookmarkEnd w:id="1045408918"/>
      <w:r w:rsidRPr="10BAE48E" w:rsidR="10BAE48E">
        <w:rPr>
          <w:color w:val="000000" w:themeColor="text1" w:themeTint="FF" w:themeShade="FF"/>
        </w:rPr>
        <w:t xml:space="preserve"> shall not constitute a waiver of </w:t>
      </w:r>
      <w:r w:rsidRPr="10BAE48E" w:rsidR="10BAE48E">
        <w:rPr>
          <w:color w:val="000000" w:themeColor="text1" w:themeTint="FF" w:themeShade="FF"/>
        </w:rPr>
        <w:t>subsequent</w:t>
      </w:r>
      <w:r w:rsidRPr="10BAE48E" w:rsidR="10BAE48E">
        <w:rPr>
          <w:color w:val="000000" w:themeColor="text1" w:themeTint="FF" w:themeShade="FF"/>
        </w:rPr>
        <w:t xml:space="preserve"> due dates or determinations of default. </w:t>
      </w:r>
    </w:p>
    <w:p xmlns:wp14="http://schemas.microsoft.com/office/word/2010/wordml" w:rsidR="00B8163A" w:rsidP="10BAE48E" w:rsidRDefault="0062063A" w14:paraId="55404D54" wp14:textId="65F38B49">
      <w:pPr>
        <w:widowControl w:val="0"/>
        <w:pBdr>
          <w:top w:val="nil" w:color="000000" w:sz="0" w:space="0"/>
          <w:left w:val="nil" w:color="000000" w:sz="0" w:space="0"/>
          <w:bottom w:val="nil" w:color="000000" w:sz="0" w:space="0"/>
          <w:right w:val="nil" w:color="000000" w:sz="0" w:space="0"/>
          <w:between w:val="nil" w:color="000000" w:sz="0" w:space="0"/>
        </w:pBdr>
        <w:spacing w:before="258" w:line="228" w:lineRule="auto"/>
        <w:ind w:left="8" w:right="674" w:firstLine="19"/>
        <w:rPr>
          <w:color w:val="000000"/>
        </w:rPr>
      </w:pPr>
      <w:r w:rsidRPr="10BAE48E" w:rsidR="10BAE48E">
        <w:rPr>
          <w:color w:val="000000" w:themeColor="text1" w:themeTint="FF" w:themeShade="FF"/>
        </w:rPr>
        <w:t xml:space="preserve">19. ASSIGNMENT: This Agreement may not be assigned by Boarder without the express written consent of the Stable. </w:t>
      </w:r>
    </w:p>
    <w:p xmlns:wp14="http://schemas.microsoft.com/office/word/2010/wordml" w:rsidR="00B8163A" w:rsidP="10BAE48E" w:rsidRDefault="0062063A" w14:paraId="7247C247" wp14:textId="6331069E">
      <w:pPr>
        <w:widowControl w:val="0"/>
        <w:pBdr>
          <w:top w:val="nil" w:color="000000" w:sz="0" w:space="0"/>
          <w:left w:val="nil" w:color="000000" w:sz="0" w:space="0"/>
          <w:bottom w:val="nil" w:color="000000" w:sz="0" w:space="0"/>
          <w:right w:val="nil" w:color="000000" w:sz="0" w:space="0"/>
          <w:between w:val="nil" w:color="000000" w:sz="0" w:space="0"/>
        </w:pBdr>
        <w:spacing w:before="260" w:line="229" w:lineRule="auto"/>
        <w:ind w:left="8" w:right="9" w:firstLine="19"/>
        <w:rPr>
          <w:color w:val="000000"/>
        </w:rPr>
      </w:pPr>
      <w:r w:rsidRPr="10BAE48E" w:rsidR="10BAE48E">
        <w:rPr>
          <w:color w:val="000000" w:themeColor="text1" w:themeTint="FF" w:themeShade="FF"/>
        </w:rPr>
        <w:t xml:space="preserve">20. NOTICE OF TERMINATION: Boarder agrees that thirty (30) </w:t>
      </w:r>
      <w:bookmarkStart w:name="_Int_g26U6whz" w:id="1463703282"/>
      <w:r w:rsidRPr="10BAE48E" w:rsidR="10BAE48E">
        <w:rPr>
          <w:color w:val="000000" w:themeColor="text1" w:themeTint="FF" w:themeShade="FF"/>
        </w:rPr>
        <w:t>days notice</w:t>
      </w:r>
      <w:bookmarkEnd w:id="1463703282"/>
      <w:r w:rsidRPr="10BAE48E" w:rsidR="10BAE48E">
        <w:rPr>
          <w:color w:val="000000" w:themeColor="text1" w:themeTint="FF" w:themeShade="FF"/>
        </w:rPr>
        <w:t xml:space="preserve"> shall be given to the Stable as to the termination of this Agreement. The Stable may terminate this agreement to  board any horse(s) for any reasons which may include but not be limited to: animal's poor health  or unsoundness; dangerous propensities, habits and / or vices which the Stable is not equipped  to handle; Boarder’s refusal to obey the Stable rules or to cooperate with the Stable on  reasonable requests relative to the management, welfare and safety of animals and people on  premises; and in event of the discontinuation of the business of boarding of horses. Normally 30  </w:t>
      </w:r>
      <w:bookmarkStart w:name="_Int_fETfoU1W" w:id="1766473044"/>
      <w:r w:rsidRPr="10BAE48E" w:rsidR="10BAE48E">
        <w:rPr>
          <w:color w:val="000000" w:themeColor="text1" w:themeTint="FF" w:themeShade="FF"/>
        </w:rPr>
        <w:t>days notice</w:t>
      </w:r>
      <w:bookmarkEnd w:id="1766473044"/>
      <w:r w:rsidRPr="10BAE48E" w:rsidR="10BAE48E">
        <w:rPr>
          <w:color w:val="000000" w:themeColor="text1" w:themeTint="FF" w:themeShade="FF"/>
        </w:rPr>
        <w:t xml:space="preserve"> will be given, except where the health or safety of others is at risk. After all fees have been paid in full this Agreement is concluded. Failure to pay fees or other charges as due shall </w:t>
      </w:r>
    </w:p>
    <w:p xmlns:wp14="http://schemas.microsoft.com/office/word/2010/wordml" w:rsidR="00B8163A" w:rsidP="10BAE48E" w:rsidRDefault="0062063A" w14:paraId="23BDFF80" wp14:textId="1EAE7733">
      <w:pPr>
        <w:widowControl w:val="0"/>
        <w:pBdr>
          <w:top w:val="nil" w:color="000000" w:sz="0" w:space="0"/>
          <w:left w:val="nil" w:color="000000" w:sz="0" w:space="0"/>
          <w:bottom w:val="nil" w:color="000000" w:sz="0" w:space="0"/>
          <w:right w:val="nil" w:color="000000" w:sz="0" w:space="0"/>
          <w:between w:val="nil" w:color="000000" w:sz="0" w:space="0"/>
        </w:pBdr>
        <w:spacing w:line="229" w:lineRule="auto"/>
        <w:ind w:left="13" w:right="209" w:firstLine="1"/>
        <w:rPr>
          <w:color w:val="000000"/>
        </w:rPr>
      </w:pPr>
      <w:r w:rsidRPr="10BAE48E" w:rsidR="10BAE48E">
        <w:rPr>
          <w:color w:val="000000" w:themeColor="text1" w:themeTint="FF" w:themeShade="FF"/>
        </w:rPr>
        <w:t xml:space="preserve">entitle the Stable to </w:t>
      </w:r>
      <w:r w:rsidRPr="10BAE48E" w:rsidR="10BAE48E">
        <w:rPr>
          <w:color w:val="000000" w:themeColor="text1" w:themeTint="FF" w:themeShade="FF"/>
        </w:rPr>
        <w:t>immediately</w:t>
      </w:r>
      <w:r w:rsidRPr="10BAE48E" w:rsidR="10BAE48E">
        <w:rPr>
          <w:color w:val="000000" w:themeColor="text1" w:themeTint="FF" w:themeShade="FF"/>
        </w:rPr>
        <w:t xml:space="preserve"> </w:t>
      </w:r>
      <w:r w:rsidRPr="10BAE48E" w:rsidR="10BAE48E">
        <w:rPr>
          <w:color w:val="000000" w:themeColor="text1" w:themeTint="FF" w:themeShade="FF"/>
        </w:rPr>
        <w:t>terminate</w:t>
      </w:r>
      <w:r w:rsidRPr="10BAE48E" w:rsidR="10BAE48E">
        <w:rPr>
          <w:color w:val="000000" w:themeColor="text1" w:themeTint="FF" w:themeShade="FF"/>
        </w:rPr>
        <w:t xml:space="preserve"> this Agreement and to keep the animal in the Stable possession until all fees and charges are paid in full. The Stable reserves the right to </w:t>
      </w:r>
      <w:r w:rsidRPr="10BAE48E" w:rsidR="10BAE48E">
        <w:rPr>
          <w:color w:val="000000" w:themeColor="text1" w:themeTint="FF" w:themeShade="FF"/>
        </w:rPr>
        <w:t>immediately</w:t>
      </w:r>
      <w:r w:rsidRPr="10BAE48E" w:rsidR="10BAE48E">
        <w:rPr>
          <w:color w:val="000000" w:themeColor="text1" w:themeTint="FF" w:themeShade="FF"/>
        </w:rPr>
        <w:t xml:space="preserve"> </w:t>
      </w:r>
      <w:r w:rsidRPr="10BAE48E" w:rsidR="10BAE48E">
        <w:rPr>
          <w:color w:val="000000" w:themeColor="text1" w:themeTint="FF" w:themeShade="FF"/>
        </w:rPr>
        <w:t>terminate</w:t>
      </w:r>
      <w:r w:rsidRPr="10BAE48E" w:rsidR="10BAE48E">
        <w:rPr>
          <w:color w:val="000000" w:themeColor="text1" w:themeTint="FF" w:themeShade="FF"/>
        </w:rPr>
        <w:t xml:space="preserve"> this Agreement </w:t>
      </w:r>
      <w:bookmarkStart w:name="_Int_eWfQstsk" w:id="1301540020"/>
      <w:r w:rsidRPr="10BAE48E" w:rsidR="10BAE48E">
        <w:rPr>
          <w:color w:val="000000" w:themeColor="text1" w:themeTint="FF" w:themeShade="FF"/>
        </w:rPr>
        <w:t>in the event that</w:t>
      </w:r>
      <w:bookmarkEnd w:id="1301540020"/>
      <w:r w:rsidRPr="10BAE48E" w:rsidR="10BAE48E">
        <w:rPr>
          <w:color w:val="000000" w:themeColor="text1" w:themeTint="FF" w:themeShade="FF"/>
        </w:rPr>
        <w:t xml:space="preserve"> a horse or a horse/rider combination is dangerous. If the boarder refuses to remove the horse, the Stable management will do so at </w:t>
      </w:r>
      <w:r w:rsidRPr="10BAE48E" w:rsidR="10BAE48E">
        <w:rPr>
          <w:color w:val="000000" w:themeColor="text1" w:themeTint="FF" w:themeShade="FF"/>
        </w:rPr>
        <w:t>the boarder’s</w:t>
      </w:r>
      <w:r w:rsidRPr="10BAE48E" w:rsidR="10BAE48E">
        <w:rPr>
          <w:color w:val="000000" w:themeColor="text1" w:themeTint="FF" w:themeShade="FF"/>
        </w:rPr>
        <w:t xml:space="preserve"> expense.  </w:t>
      </w:r>
    </w:p>
    <w:p xmlns:wp14="http://schemas.microsoft.com/office/word/2010/wordml" w:rsidR="00B8163A" w:rsidP="10BAE48E" w:rsidRDefault="0062063A" w14:paraId="523F266E" wp14:textId="4836B353">
      <w:pPr>
        <w:widowControl w:val="0"/>
        <w:pBdr>
          <w:top w:val="nil" w:color="000000" w:sz="0" w:space="0"/>
          <w:left w:val="nil" w:color="000000" w:sz="0" w:space="0"/>
          <w:bottom w:val="nil" w:color="000000" w:sz="0" w:space="0"/>
          <w:right w:val="nil" w:color="000000" w:sz="0" w:space="0"/>
          <w:between w:val="nil" w:color="000000" w:sz="0" w:space="0"/>
        </w:pBdr>
        <w:spacing w:before="256" w:line="229" w:lineRule="auto"/>
        <w:ind w:left="12" w:right="16" w:firstLine="61"/>
        <w:rPr>
          <w:color w:val="000000"/>
        </w:rPr>
      </w:pPr>
      <w:r w:rsidRPr="10BAE48E" w:rsidR="10BAE48E">
        <w:rPr>
          <w:color w:val="000000" w:themeColor="text1" w:themeTint="FF" w:themeShade="FF"/>
        </w:rPr>
        <w:t xml:space="preserve">21. ENTIRE AGREEMENT. This contract </w:t>
      </w:r>
      <w:r w:rsidRPr="10BAE48E" w:rsidR="10BAE48E">
        <w:rPr>
          <w:color w:val="000000" w:themeColor="text1" w:themeTint="FF" w:themeShade="FF"/>
        </w:rPr>
        <w:t>represents</w:t>
      </w:r>
      <w:r w:rsidRPr="10BAE48E" w:rsidR="10BAE48E">
        <w:rPr>
          <w:color w:val="000000" w:themeColor="text1" w:themeTint="FF" w:themeShade="FF"/>
        </w:rPr>
        <w:t xml:space="preserve"> the entire agreement between the parties. No other agreements, promises, or representations, verbal or implied, are included </w:t>
      </w:r>
      <w:r w:rsidRPr="10BAE48E" w:rsidR="10BAE48E">
        <w:rPr>
          <w:color w:val="000000" w:themeColor="text1" w:themeTint="FF" w:themeShade="FF"/>
        </w:rPr>
        <w:t>herein</w:t>
      </w:r>
      <w:r w:rsidRPr="10BAE48E" w:rsidR="10BAE48E">
        <w:rPr>
          <w:color w:val="000000" w:themeColor="text1" w:themeTint="FF" w:themeShade="FF"/>
        </w:rPr>
        <w:t xml:space="preserve"> unless specifically </w:t>
      </w:r>
      <w:r w:rsidRPr="10BAE48E" w:rsidR="10BAE48E">
        <w:rPr>
          <w:color w:val="000000" w:themeColor="text1" w:themeTint="FF" w:themeShade="FF"/>
        </w:rPr>
        <w:t>stated</w:t>
      </w:r>
      <w:r w:rsidRPr="10BAE48E" w:rsidR="10BAE48E">
        <w:rPr>
          <w:color w:val="000000" w:themeColor="text1" w:themeTint="FF" w:themeShade="FF"/>
        </w:rPr>
        <w:t xml:space="preserve"> in this written agreement. This contract is made and entered into in the Commonwealth of Virginia and shall be enforced and interpreted </w:t>
      </w:r>
      <w:r w:rsidRPr="10BAE48E" w:rsidR="10BAE48E">
        <w:rPr>
          <w:color w:val="000000" w:themeColor="text1" w:themeTint="FF" w:themeShade="FF"/>
        </w:rPr>
        <w:t>in accordance with</w:t>
      </w:r>
      <w:r w:rsidRPr="10BAE48E" w:rsidR="10BAE48E">
        <w:rPr>
          <w:color w:val="000000" w:themeColor="text1" w:themeTint="FF" w:themeShade="FF"/>
        </w:rPr>
        <w:t xml:space="preserve"> the laws of said State. </w:t>
      </w:r>
    </w:p>
    <w:p xmlns:wp14="http://schemas.microsoft.com/office/word/2010/wordml" w:rsidR="00B8163A" w:rsidP="10BAE48E" w:rsidRDefault="0062063A" w14:paraId="1B3DAAED" wp14:textId="2811EAC6">
      <w:pPr>
        <w:widowControl w:val="0"/>
        <w:pBdr>
          <w:top w:val="nil" w:color="000000" w:sz="0" w:space="0"/>
          <w:left w:val="nil" w:color="000000" w:sz="0" w:space="0"/>
          <w:bottom w:val="nil" w:color="000000" w:sz="0" w:space="0"/>
          <w:right w:val="nil" w:color="000000" w:sz="0" w:space="0"/>
          <w:between w:val="nil" w:color="000000" w:sz="0" w:space="0"/>
        </w:pBdr>
        <w:spacing w:before="285" w:line="229" w:lineRule="auto"/>
        <w:ind w:left="8" w:right="178" w:firstLine="2"/>
        <w:rPr>
          <w:color w:val="000000"/>
        </w:rPr>
      </w:pPr>
      <w:r w:rsidRPr="10BAE48E" w:rsidR="10BAE48E">
        <w:rPr>
          <w:color w:val="000000" w:themeColor="text1" w:themeTint="FF" w:themeShade="FF"/>
        </w:rPr>
        <w:t xml:space="preserve">22. ENFORCEABILITY OF CONTRACT. In the event one or more parts of this contract are found to be unenforceable or illegal, the other portions hereof shall be </w:t>
      </w:r>
      <w:r w:rsidRPr="10BAE48E" w:rsidR="10BAE48E">
        <w:rPr>
          <w:color w:val="000000" w:themeColor="text1" w:themeTint="FF" w:themeShade="FF"/>
        </w:rPr>
        <w:t>deemed</w:t>
      </w:r>
      <w:r w:rsidRPr="10BAE48E" w:rsidR="10BAE48E">
        <w:rPr>
          <w:color w:val="000000" w:themeColor="text1" w:themeTint="FF" w:themeShade="FF"/>
        </w:rPr>
        <w:t xml:space="preserve"> in full force and effect. </w:t>
      </w:r>
    </w:p>
    <w:p xmlns:wp14="http://schemas.microsoft.com/office/word/2010/wordml" w:rsidR="00B8163A" w:rsidP="10BAE48E" w:rsidRDefault="0062063A" w14:paraId="3D48B3F6" wp14:textId="0369D9E0">
      <w:pPr>
        <w:widowControl w:val="0"/>
        <w:pBdr>
          <w:top w:val="nil" w:color="000000" w:sz="0" w:space="0"/>
          <w:left w:val="nil" w:color="000000" w:sz="0" w:space="0"/>
          <w:bottom w:val="nil" w:color="000000" w:sz="0" w:space="0"/>
          <w:right w:val="nil" w:color="000000" w:sz="0" w:space="0"/>
          <w:between w:val="nil" w:color="000000" w:sz="0" w:space="0"/>
        </w:pBdr>
        <w:spacing w:before="285" w:line="228" w:lineRule="auto"/>
        <w:ind w:left="5" w:right="117" w:firstLine="5"/>
        <w:rPr>
          <w:color w:val="000000"/>
        </w:rPr>
      </w:pPr>
      <w:r w:rsidRPr="10BAE48E" w:rsidR="10BAE48E">
        <w:rPr>
          <w:color w:val="000000" w:themeColor="text1" w:themeTint="FF" w:themeShade="FF"/>
        </w:rPr>
        <w:t xml:space="preserve">23. SPECIAL INSTRUCTIONS TO THE STABLE FROM THE BOARDER: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 </w:t>
      </w:r>
    </w:p>
    <w:p xmlns:wp14="http://schemas.microsoft.com/office/word/2010/wordml" w:rsidR="00B8163A" w:rsidRDefault="0062063A" w14:paraId="611EAC63" wp14:textId="77777777">
      <w:pPr>
        <w:widowControl w:val="0"/>
        <w:pBdr>
          <w:top w:val="nil"/>
          <w:left w:val="nil"/>
          <w:bottom w:val="nil"/>
          <w:right w:val="nil"/>
          <w:between w:val="nil"/>
        </w:pBdr>
        <w:spacing w:before="258" w:line="230" w:lineRule="auto"/>
        <w:ind w:left="5" w:right="1304" w:firstLine="3"/>
        <w:rPr>
          <w:color w:val="000000"/>
        </w:rPr>
      </w:pPr>
      <w:r>
        <w:rPr>
          <w:color w:val="000000"/>
        </w:rPr>
        <w:t xml:space="preserve">This agreement is subject to the laws of the Commonwealth of Virginia, executed at _______________ on the date first set forth above. </w:t>
      </w:r>
    </w:p>
    <w:p xmlns:wp14="http://schemas.microsoft.com/office/word/2010/wordml" w:rsidR="00B8163A" w:rsidRDefault="0062063A" w14:paraId="33CD6AED" wp14:textId="77777777">
      <w:pPr>
        <w:widowControl w:val="0"/>
        <w:pBdr>
          <w:top w:val="nil"/>
          <w:left w:val="nil"/>
          <w:bottom w:val="nil"/>
          <w:right w:val="nil"/>
          <w:between w:val="nil"/>
        </w:pBdr>
        <w:spacing w:before="257" w:line="240" w:lineRule="auto"/>
        <w:ind w:left="22"/>
        <w:rPr>
          <w:color w:val="000000"/>
        </w:rPr>
      </w:pPr>
      <w:r>
        <w:rPr>
          <w:color w:val="000000"/>
        </w:rPr>
        <w:t xml:space="preserve">By (Boarder): ___________________________________________ </w:t>
      </w:r>
    </w:p>
    <w:p xmlns:wp14="http://schemas.microsoft.com/office/word/2010/wordml" w:rsidR="00B8163A" w:rsidRDefault="0062063A" w14:paraId="4B0B6642" wp14:textId="77777777">
      <w:pPr>
        <w:widowControl w:val="0"/>
        <w:pBdr>
          <w:top w:val="nil"/>
          <w:left w:val="nil"/>
          <w:bottom w:val="nil"/>
          <w:right w:val="nil"/>
          <w:between w:val="nil"/>
        </w:pBdr>
        <w:spacing w:before="246" w:line="240" w:lineRule="auto"/>
        <w:ind w:left="22"/>
        <w:rPr>
          <w:color w:val="000000"/>
        </w:rPr>
      </w:pPr>
      <w:r>
        <w:rPr>
          <w:color w:val="000000"/>
        </w:rPr>
        <w:t xml:space="preserve">By (Stable): ___________________________________________ </w:t>
      </w:r>
    </w:p>
    <w:p xmlns:wp14="http://schemas.microsoft.com/office/word/2010/wordml" w:rsidR="00B8163A" w:rsidRDefault="0062063A" w14:paraId="2B9BFFA9" wp14:textId="77777777">
      <w:pPr>
        <w:widowControl w:val="0"/>
        <w:pBdr>
          <w:top w:val="nil"/>
          <w:left w:val="nil"/>
          <w:bottom w:val="nil"/>
          <w:right w:val="nil"/>
          <w:between w:val="nil"/>
        </w:pBdr>
        <w:spacing w:before="248" w:line="240" w:lineRule="auto"/>
        <w:ind w:left="22"/>
        <w:rPr>
          <w:color w:val="000000"/>
        </w:rPr>
      </w:pPr>
      <w:r>
        <w:rPr>
          <w:color w:val="000000"/>
        </w:rPr>
        <w:t xml:space="preserve">Boarder’s Name: _________________________________________ </w:t>
      </w:r>
    </w:p>
    <w:p xmlns:wp14="http://schemas.microsoft.com/office/word/2010/wordml" w:rsidR="00B8163A" w:rsidRDefault="0062063A" w14:paraId="6CEA9EB6" wp14:textId="77777777">
      <w:pPr>
        <w:widowControl w:val="0"/>
        <w:pBdr>
          <w:top w:val="nil"/>
          <w:left w:val="nil"/>
          <w:bottom w:val="nil"/>
          <w:right w:val="nil"/>
          <w:between w:val="nil"/>
        </w:pBdr>
        <w:spacing w:before="248" w:line="240" w:lineRule="auto"/>
        <w:ind w:left="8"/>
        <w:rPr>
          <w:color w:val="000000"/>
        </w:rPr>
      </w:pPr>
      <w:r>
        <w:rPr>
          <w:color w:val="000000"/>
        </w:rPr>
        <w:t xml:space="preserve">Address: _______________________________________________ </w:t>
      </w:r>
    </w:p>
    <w:p xmlns:wp14="http://schemas.microsoft.com/office/word/2010/wordml" w:rsidR="00B8163A" w:rsidRDefault="0062063A" w14:paraId="0F0D909B" wp14:textId="77777777">
      <w:pPr>
        <w:widowControl w:val="0"/>
        <w:pBdr>
          <w:top w:val="nil"/>
          <w:left w:val="nil"/>
          <w:bottom w:val="nil"/>
          <w:right w:val="nil"/>
          <w:between w:val="nil"/>
        </w:pBdr>
        <w:spacing w:before="248" w:line="458" w:lineRule="auto"/>
        <w:ind w:left="15" w:right="964"/>
        <w:rPr>
          <w:color w:val="000000"/>
        </w:rPr>
      </w:pPr>
      <w:r>
        <w:rPr>
          <w:color w:val="000000"/>
        </w:rPr>
        <w:t xml:space="preserve">City: __________________________________ State: _________ ZIP: ____________ Cell Phone: (________) ______________________ </w:t>
      </w:r>
    </w:p>
    <w:p xmlns:wp14="http://schemas.microsoft.com/office/word/2010/wordml" w:rsidR="00B8163A" w:rsidRDefault="0062063A" w14:paraId="08C6F31A" wp14:textId="77777777">
      <w:pPr>
        <w:widowControl w:val="0"/>
        <w:pBdr>
          <w:top w:val="nil"/>
          <w:left w:val="nil"/>
          <w:bottom w:val="nil"/>
          <w:right w:val="nil"/>
          <w:between w:val="nil"/>
        </w:pBdr>
        <w:spacing w:before="45" w:line="240" w:lineRule="auto"/>
        <w:ind w:left="14"/>
        <w:rPr>
          <w:color w:val="000000"/>
        </w:rPr>
      </w:pPr>
      <w:r>
        <w:rPr>
          <w:color w:val="000000"/>
        </w:rPr>
        <w:t xml:space="preserve">Other Phone: (________) ______________________ </w:t>
      </w:r>
    </w:p>
    <w:p xmlns:wp14="http://schemas.microsoft.com/office/word/2010/wordml" w:rsidR="00B8163A" w:rsidP="10BAE48E" w:rsidRDefault="0062063A" w14:paraId="7C425C9B" wp14:textId="0C54A50B">
      <w:pPr>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24"/>
        <w:rPr>
          <w:rFonts w:ascii="Times New Roman" w:hAnsi="Times New Roman" w:eastAsia="Times New Roman" w:cs="Times New Roman"/>
          <w:color w:val="000000" w:themeColor="text1" w:themeTint="FF" w:themeShade="FF"/>
          <w:sz w:val="24"/>
          <w:szCs w:val="24"/>
        </w:rPr>
      </w:pPr>
      <w:r w:rsidRPr="10BAE48E" w:rsidR="10BAE48E">
        <w:rPr>
          <w:color w:val="000000" w:themeColor="text1" w:themeTint="FF" w:themeShade="FF"/>
        </w:rPr>
        <w:t xml:space="preserve">Email Address: __________________________________________ </w:t>
      </w:r>
    </w:p>
    <w:p xmlns:wp14="http://schemas.microsoft.com/office/word/2010/wordml" w:rsidR="00B8163A" w:rsidP="10BAE48E" w:rsidRDefault="0062063A" w14:paraId="1388D881" wp14:textId="2097643E">
      <w:pPr>
        <w:pStyle w:val="Normal"/>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24"/>
        <w:rPr>
          <w:rFonts w:ascii="Times New Roman" w:hAnsi="Times New Roman" w:eastAsia="Times New Roman" w:cs="Times New Roman"/>
          <w:color w:val="000000"/>
          <w:sz w:val="24"/>
          <w:szCs w:val="24"/>
        </w:rPr>
      </w:pPr>
      <w:r w:rsidRPr="10BAE48E" w:rsidR="10BAE48E">
        <w:rPr>
          <w:b w:val="1"/>
          <w:bCs w:val="1"/>
          <w:i w:val="1"/>
          <w:iCs w:val="1"/>
          <w:color w:val="000000" w:themeColor="text1" w:themeTint="FF" w:themeShade="FF"/>
          <w:sz w:val="19"/>
          <w:szCs w:val="19"/>
        </w:rPr>
        <w:t>It is the Boarder’s responsibility to make sure that the above information is updated as needed.</w:t>
      </w:r>
      <w:r w:rsidRPr="10BAE48E" w:rsidR="10BAE48E">
        <w:rPr>
          <w:rFonts w:ascii="Times New Roman" w:hAnsi="Times New Roman" w:eastAsia="Times New Roman" w:cs="Times New Roman"/>
          <w:color w:val="000000" w:themeColor="text1" w:themeTint="FF" w:themeShade="FF"/>
          <w:sz w:val="24"/>
          <w:szCs w:val="24"/>
        </w:rPr>
        <w:t xml:space="preserve"> </w:t>
      </w:r>
    </w:p>
    <w:p xmlns:wp14="http://schemas.microsoft.com/office/word/2010/wordml" w:rsidR="00B8163A" w:rsidRDefault="0062063A" w14:paraId="41C8F396" wp14:textId="77777777">
      <w:pPr>
        <w:widowControl w:val="0"/>
        <w:pBdr>
          <w:top w:val="nil"/>
          <w:left w:val="nil"/>
          <w:bottom w:val="nil"/>
          <w:right w:val="nil"/>
          <w:between w:val="nil"/>
        </w:pBd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noProof/>
          <w:color w:val="000000"/>
          <w:sz w:val="24"/>
          <w:szCs w:val="24"/>
        </w:rPr>
        <w:drawing>
          <wp:inline xmlns:wp14="http://schemas.microsoft.com/office/word/2010/wordprocessingDrawing" distT="19050" distB="19050" distL="19050" distR="19050" wp14:anchorId="7A576B45" wp14:editId="7777777">
            <wp:extent cx="800100" cy="63563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00100" cy="635635"/>
                    </a:xfrm>
                    <a:prstGeom prst="rect">
                      <a:avLst/>
                    </a:prstGeom>
                    <a:ln/>
                  </pic:spPr>
                </pic:pic>
              </a:graphicData>
            </a:graphic>
          </wp:inline>
        </w:drawing>
      </w:r>
    </w:p>
    <w:p xmlns:wp14="http://schemas.microsoft.com/office/word/2010/wordml" w:rsidR="00B8163A" w:rsidRDefault="0062063A" w14:paraId="751D58C9" wp14:textId="77777777">
      <w:pPr>
        <w:widowControl w:val="0"/>
        <w:pBdr>
          <w:top w:val="nil"/>
          <w:left w:val="nil"/>
          <w:bottom w:val="nil"/>
          <w:right w:val="nil"/>
          <w:between w:val="nil"/>
        </w:pBdr>
        <w:spacing w:line="240" w:lineRule="auto"/>
        <w:jc w:val="center"/>
        <w:rPr>
          <w:rFonts w:ascii="Georgia" w:hAnsi="Georgia" w:eastAsia="Georgia" w:cs="Georgia"/>
          <w:b/>
          <w:color w:val="000000"/>
          <w:sz w:val="24"/>
          <w:szCs w:val="24"/>
        </w:rPr>
      </w:pPr>
      <w:r>
        <w:rPr>
          <w:rFonts w:ascii="Georgia" w:hAnsi="Georgia" w:eastAsia="Georgia" w:cs="Georgia"/>
          <w:b/>
          <w:color w:val="000000"/>
          <w:sz w:val="24"/>
          <w:szCs w:val="24"/>
        </w:rPr>
        <w:t xml:space="preserve">SASSY DOG STABLE, LLC </w:t>
      </w:r>
    </w:p>
    <w:p xmlns:wp14="http://schemas.microsoft.com/office/word/2010/wordml" w:rsidR="00B8163A" w:rsidRDefault="0062063A" w14:paraId="29B4A0EA" wp14:textId="77777777">
      <w:pPr>
        <w:widowControl w:val="0"/>
        <w:pBdr>
          <w:top w:val="nil"/>
          <w:left w:val="nil"/>
          <w:bottom w:val="nil"/>
          <w:right w:val="nil"/>
          <w:between w:val="nil"/>
        </w:pBdr>
        <w:spacing w:before="756" w:line="240" w:lineRule="auto"/>
        <w:ind w:left="13"/>
        <w:rPr>
          <w:b/>
          <w:color w:val="000000"/>
        </w:rPr>
      </w:pPr>
      <w:r>
        <w:rPr>
          <w:b/>
          <w:color w:val="000000"/>
        </w:rPr>
        <w:t xml:space="preserve">Stable’s Contact Information: </w:t>
      </w:r>
    </w:p>
    <w:p xmlns:wp14="http://schemas.microsoft.com/office/word/2010/wordml" w:rsidR="00B8163A" w:rsidRDefault="0062063A" w14:paraId="20F62F6F" wp14:textId="77777777">
      <w:pPr>
        <w:widowControl w:val="0"/>
        <w:pBdr>
          <w:top w:val="nil"/>
          <w:left w:val="nil"/>
          <w:bottom w:val="nil"/>
          <w:right w:val="nil"/>
          <w:between w:val="nil"/>
        </w:pBdr>
        <w:spacing w:line="240" w:lineRule="auto"/>
        <w:ind w:left="16"/>
        <w:rPr>
          <w:color w:val="000000"/>
        </w:rPr>
      </w:pPr>
      <w:r>
        <w:rPr>
          <w:color w:val="000000"/>
        </w:rPr>
        <w:t xml:space="preserve">Sassy Dog Stable, LLC </w:t>
      </w:r>
    </w:p>
    <w:p xmlns:wp14="http://schemas.microsoft.com/office/word/2010/wordml" w:rsidR="00B8163A" w:rsidRDefault="0062063A" w14:paraId="14AF267D" wp14:textId="77777777">
      <w:pPr>
        <w:widowControl w:val="0"/>
        <w:pBdr>
          <w:top w:val="nil"/>
          <w:left w:val="nil"/>
          <w:bottom w:val="nil"/>
          <w:right w:val="nil"/>
          <w:between w:val="nil"/>
        </w:pBdr>
        <w:spacing w:line="240" w:lineRule="auto"/>
        <w:ind w:left="11"/>
        <w:rPr>
          <w:color w:val="000000"/>
        </w:rPr>
      </w:pPr>
      <w:r>
        <w:rPr>
          <w:color w:val="000000"/>
        </w:rPr>
        <w:t xml:space="preserve">2840 Mill Wood Lane </w:t>
      </w:r>
    </w:p>
    <w:p xmlns:wp14="http://schemas.microsoft.com/office/word/2010/wordml" w:rsidR="00B8163A" w:rsidRDefault="0062063A" w14:paraId="076C3ACA" wp14:textId="77777777">
      <w:pPr>
        <w:widowControl w:val="0"/>
        <w:pBdr>
          <w:top w:val="nil"/>
          <w:left w:val="nil"/>
          <w:bottom w:val="nil"/>
          <w:right w:val="nil"/>
          <w:between w:val="nil"/>
        </w:pBdr>
        <w:spacing w:line="240" w:lineRule="auto"/>
        <w:ind w:left="22"/>
        <w:rPr>
          <w:color w:val="000000"/>
        </w:rPr>
      </w:pPr>
      <w:r>
        <w:rPr>
          <w:color w:val="000000"/>
        </w:rPr>
        <w:t xml:space="preserve">Blacksburg, VA, 24060 </w:t>
      </w:r>
    </w:p>
    <w:p xmlns:wp14="http://schemas.microsoft.com/office/word/2010/wordml" w:rsidR="00B8163A" w:rsidRDefault="0062063A" w14:paraId="45D91B5F" wp14:textId="77777777">
      <w:pPr>
        <w:widowControl w:val="0"/>
        <w:pBdr>
          <w:top w:val="nil"/>
          <w:left w:val="nil"/>
          <w:bottom w:val="nil"/>
          <w:right w:val="nil"/>
          <w:between w:val="nil"/>
        </w:pBdr>
        <w:spacing w:before="248" w:line="230" w:lineRule="auto"/>
        <w:ind w:left="11" w:right="3904" w:firstLine="4"/>
        <w:rPr>
          <w:color w:val="000000"/>
        </w:rPr>
      </w:pPr>
      <w:r>
        <w:rPr>
          <w:color w:val="000000"/>
        </w:rPr>
        <w:t xml:space="preserve">Sassy Dog Stable, LLC Organizers Contact Information:  Joe’s cell phone: 540-808-3872 </w:t>
      </w:r>
    </w:p>
    <w:p xmlns:wp14="http://schemas.microsoft.com/office/word/2010/wordml" w:rsidR="00B8163A" w:rsidRDefault="0062063A" w14:paraId="342EC4E6" wp14:textId="77777777">
      <w:pPr>
        <w:widowControl w:val="0"/>
        <w:pBdr>
          <w:top w:val="nil"/>
          <w:left w:val="nil"/>
          <w:bottom w:val="nil"/>
          <w:right w:val="nil"/>
          <w:between w:val="nil"/>
        </w:pBdr>
        <w:spacing w:before="3" w:line="240" w:lineRule="auto"/>
        <w:ind w:left="11"/>
        <w:rPr>
          <w:color w:val="0000FF"/>
        </w:rPr>
      </w:pPr>
      <w:r>
        <w:rPr>
          <w:color w:val="000000"/>
        </w:rPr>
        <w:t xml:space="preserve">Joe’s email: </w:t>
      </w:r>
      <w:r>
        <w:rPr>
          <w:color w:val="0000FF"/>
        </w:rPr>
        <w:t xml:space="preserve">hunnings@vt.edu </w:t>
      </w:r>
    </w:p>
    <w:p xmlns:wp14="http://schemas.microsoft.com/office/word/2010/wordml" w:rsidR="00B8163A" w:rsidRDefault="0062063A" w14:paraId="05172014" wp14:textId="77777777">
      <w:pPr>
        <w:widowControl w:val="0"/>
        <w:pBdr>
          <w:top w:val="nil"/>
          <w:left w:val="nil"/>
          <w:bottom w:val="nil"/>
          <w:right w:val="nil"/>
          <w:between w:val="nil"/>
        </w:pBdr>
        <w:spacing w:line="240" w:lineRule="auto"/>
        <w:ind w:left="21"/>
        <w:rPr>
          <w:color w:val="000000"/>
        </w:rPr>
      </w:pPr>
      <w:r>
        <w:rPr>
          <w:color w:val="000000"/>
        </w:rPr>
        <w:t xml:space="preserve">Kay’s cell phone: (540) 558-8345 </w:t>
      </w:r>
    </w:p>
    <w:p xmlns:wp14="http://schemas.microsoft.com/office/word/2010/wordml" w:rsidR="00B8163A" w:rsidRDefault="0062063A" w14:paraId="223135D4" wp14:textId="77777777">
      <w:pPr>
        <w:widowControl w:val="0"/>
        <w:pBdr>
          <w:top w:val="nil"/>
          <w:left w:val="nil"/>
          <w:bottom w:val="nil"/>
          <w:right w:val="nil"/>
          <w:between w:val="nil"/>
        </w:pBdr>
        <w:spacing w:line="240" w:lineRule="auto"/>
        <w:ind w:left="21"/>
        <w:rPr>
          <w:color w:val="0000FF"/>
        </w:rPr>
      </w:pPr>
      <w:r>
        <w:rPr>
          <w:color w:val="000000"/>
        </w:rPr>
        <w:t xml:space="preserve">Kay’s email: </w:t>
      </w:r>
      <w:r>
        <w:rPr>
          <w:color w:val="0000FF"/>
          <w:u w:val="single"/>
        </w:rPr>
        <w:t>kay.hunnings@vt.edu</w:t>
      </w:r>
      <w:r>
        <w:rPr>
          <w:color w:val="0000FF"/>
        </w:rPr>
        <w:t xml:space="preserve"> </w:t>
      </w:r>
    </w:p>
    <w:p xmlns:wp14="http://schemas.microsoft.com/office/word/2010/wordml" w:rsidR="00B8163A" w:rsidP="0DA92BA6" w:rsidRDefault="0062063A" w14:paraId="653F1920" wp14:textId="14D293B8">
      <w:pPr>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10"/>
        <w:rPr>
          <w:color w:val="000000"/>
        </w:rPr>
      </w:pPr>
      <w:r w:rsidRPr="0DA92BA6" w:rsidR="0DA92BA6">
        <w:rPr>
          <w:color w:val="000000" w:themeColor="text1" w:themeTint="FF" w:themeShade="FF"/>
        </w:rPr>
        <w:t>Version 1-26-24</w:t>
      </w:r>
    </w:p>
    <w:sectPr w:rsidR="00B8163A">
      <w:pgSz w:w="12240" w:h="15840" w:orient="portrait"/>
      <w:pgMar w:top="720" w:right="1378" w:bottom="770" w:left="14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8yrMka6a" int2:invalidationBookmarkName="" int2:hashCode="RYRkt8CYwA23tp" int2:id="x8iFqRIh">
      <int2:state int2:type="AugLoop_Text_Critique" int2:value="Rejected"/>
    </int2:bookmark>
    <int2:bookmark int2:bookmarkName="_Int_eWfQstsk" int2:invalidationBookmarkName="" int2:hashCode="JGqSOI90XjmLi0" int2:id="mSTXc5fE">
      <int2:state int2:type="AugLoop_Text_Critique" int2:value="Rejected"/>
    </int2:bookmark>
    <int2:bookmark int2:bookmarkName="_Int_jBrIetSo" int2:invalidationBookmarkName="" int2:hashCode="U96K1B/Dd8JzUc" int2:id="rJb0ZOpU">
      <int2:state int2:type="AugLoop_Text_Critique" int2:value="Rejected"/>
    </int2:bookmark>
    <int2:bookmark int2:bookmarkName="_Int_jXbVfW1F" int2:invalidationBookmarkName="" int2:hashCode="VRd/LyDcPFdCnc" int2:id="KleiO5Ll">
      <int2:state int2:type="AugLoop_Text_Critique" int2:value="Rejected"/>
    </int2:bookmark>
    <int2:bookmark int2:bookmarkName="_Int_vdCU3855" int2:invalidationBookmarkName="" int2:hashCode="I2Zx/MpMLRBz9t" int2:id="bQoSmgEt">
      <int2:state int2:type="AugLoop_Text_Critique" int2:value="Rejected"/>
    </int2:bookmark>
    <int2:bookmark int2:bookmarkName="_Int_OyK0VscB" int2:invalidationBookmarkName="" int2:hashCode="iDhG48yymgb3lG" int2:id="qlpRMKwA">
      <int2:state int2:type="AugLoop_Text_Critique" int2:value="Rejected"/>
    </int2:bookmark>
    <int2:bookmark int2:bookmarkName="_Int_G3JVm0ho" int2:invalidationBookmarkName="" int2:hashCode="Ia2x7w4yD5e5k+" int2:id="8tFH7f9H">
      <int2:state int2:type="AugLoop_Text_Critique" int2:value="Rejected"/>
    </int2:bookmark>
    <int2:bookmark int2:bookmarkName="_Int_fETfoU1W" int2:invalidationBookmarkName="" int2:hashCode="lKf7q4QYxbZzGv" int2:id="RuLFEKjh">
      <int2:state int2:type="AugLoop_Text_Critique" int2:value="Rejected"/>
    </int2:bookmark>
    <int2:bookmark int2:bookmarkName="_Int_g26U6whz" int2:invalidationBookmarkName="" int2:hashCode="lKf7q4QYxbZzGv" int2:id="IKe3ol3a">
      <int2:state int2:type="AugLoop_Text_Critique" int2:value="Rejected"/>
    </int2:bookmark>
    <int2:bookmark int2:bookmarkName="_Int_TQoiEb9K" int2:invalidationBookmarkName="" int2:hashCode="3SGE58658b+81Z" int2:id="79fVtoel">
      <int2:state int2:type="AugLoop_Text_Critique" int2:value="Rejected"/>
    </int2:bookmark>
    <int2:bookmark int2:bookmarkName="_Int_clJ87wxO" int2:invalidationBookmarkName="" int2:hashCode="s4S96Zk6rq7g8o" int2:id="2AJDn40e">
      <int2:state int2:type="AugLoop_Text_Critique" int2:value="Rejected"/>
    </int2:bookmark>
    <int2:bookmark int2:bookmarkName="_Int_KjiN2eUk" int2:invalidationBookmarkName="" int2:hashCode="NctikSZ+qOWZ+6" int2:id="0ztxypmv">
      <int2:state int2:type="AugLoop_Text_Critique" int2:value="Rejected"/>
    </int2:bookmark>
    <int2:bookmark int2:bookmarkName="_Int_B3CbI27k" int2:invalidationBookmarkName="" int2:hashCode="VnWfhTs4OlPRun" int2:id="ZUGDUqCw">
      <int2:state int2:type="AugLoop_Text_Critique" int2:value="Rejected"/>
    </int2:bookmark>
    <int2:bookmark int2:bookmarkName="_Int_7zqNE75k" int2:invalidationBookmarkName="" int2:hashCode="qhnP/Pq3ttDVCe" int2:id="JAFzOyK9">
      <int2:state int2:type="AugLoop_Text_Critique" int2:value="Rejected"/>
    </int2:bookmark>
    <int2:bookmark int2:bookmarkName="_Int_RNEfdvIB" int2:invalidationBookmarkName="" int2:hashCode="6Xu8MAvq0J0tbU" int2:id="FSknuXXr">
      <int2:state int2:type="AugLoop_Text_Critique" int2:value="Rejected"/>
    </int2:bookmark>
    <int2:bookmark int2:bookmarkName="_Int_Jiq2kJXN" int2:invalidationBookmarkName="" int2:hashCode="XeN84NvbQFRX0K" int2:id="zHc9Bkc1">
      <int2:state int2:type="AugLoop_Text_Critique" int2:value="Rejected"/>
    </int2:bookmark>
    <int2:bookmark int2:bookmarkName="_Int_i5C5RFhT" int2:invalidationBookmarkName="" int2:hashCode="XeN84NvbQFRX0K" int2:id="H7FYrGVV">
      <int2:state int2:type="AugLoop_Text_Critique" int2:value="Rejected"/>
    </int2:bookmark>
    <int2:bookmark int2:bookmarkName="_Int_AV3bFwsD" int2:invalidationBookmarkName="" int2:hashCode="XeN84NvbQFRX0K" int2:id="QFhf0mHq">
      <int2:state int2:type="AugLoop_Text_Critique" int2:value="Rejected"/>
    </int2:bookmark>
    <int2:bookmark int2:bookmarkName="_Int_DdSerQsN" int2:invalidationBookmarkName="" int2:hashCode="eZrb3TLy+7W1mo" int2:id="Fau4Nafh">
      <int2:state int2:type="AugLoop_Text_Critique" int2:value="Rejected"/>
    </int2:bookmark>
    <int2:bookmark int2:bookmarkName="_Int_QVLexKsF" int2:invalidationBookmarkName="" int2:hashCode="XeN84NvbQFRX0K" int2:id="8aDWb2Cv">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5b441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216a36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d2df6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3A"/>
    <w:rsid w:val="0062063A"/>
    <w:rsid w:val="00B8163A"/>
    <w:rsid w:val="0DA92BA6"/>
    <w:rsid w:val="10BAE4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55C872E"/>
  <w15:docId w15:val="{9DF9779B-B9AB-4E9D-94A5-B3BF1E2807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1.png" Id="rId4" /><Relationship Type="http://schemas.microsoft.com/office/2020/10/relationships/intelligence" Target="intelligence2.xml" Id="R033bdacc044c4549" /><Relationship Type="http://schemas.openxmlformats.org/officeDocument/2006/relationships/numbering" Target="numbering.xml" Id="Reac52b987f194f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Joe Hunnings</lastModifiedBy>
  <revision>3</revision>
  <dcterms:created xsi:type="dcterms:W3CDTF">2024-01-25T18:40:00.0000000Z</dcterms:created>
  <dcterms:modified xsi:type="dcterms:W3CDTF">2024-01-26T17:27:13.6425594Z</dcterms:modified>
</coreProperties>
</file>